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7F08C" w14:textId="3069D5DB" w:rsidR="0033470D" w:rsidRPr="00474DDE" w:rsidRDefault="0098487C" w:rsidP="004210F0">
      <w:pPr>
        <w:ind w:right="-180"/>
        <w:rPr>
          <w:rFonts w:cstheme="minorHAnsi"/>
          <w:sz w:val="22"/>
          <w:szCs w:val="22"/>
        </w:rPr>
      </w:pPr>
      <w:r>
        <w:rPr>
          <w:rFonts w:cstheme="minorHAnsi"/>
          <w:sz w:val="22"/>
          <w:szCs w:val="22"/>
        </w:rPr>
        <w:t xml:space="preserve">September 19, </w:t>
      </w:r>
      <w:r w:rsidR="00651643" w:rsidRPr="00474DDE">
        <w:rPr>
          <w:rFonts w:cstheme="minorHAnsi"/>
          <w:sz w:val="22"/>
          <w:szCs w:val="22"/>
        </w:rPr>
        <w:t>2024</w:t>
      </w:r>
    </w:p>
    <w:p w14:paraId="52C418B4" w14:textId="77777777" w:rsidR="0033470D" w:rsidRPr="00474DDE" w:rsidRDefault="0033470D" w:rsidP="005E1C9D">
      <w:pPr>
        <w:ind w:left="567" w:right="-180"/>
        <w:rPr>
          <w:rFonts w:cstheme="minorHAnsi"/>
          <w:sz w:val="22"/>
          <w:szCs w:val="22"/>
        </w:rPr>
      </w:pPr>
    </w:p>
    <w:p w14:paraId="2BAFA500" w14:textId="213E4164" w:rsidR="00B95ED9" w:rsidRPr="00474DDE" w:rsidRDefault="00651643" w:rsidP="005E1C9D">
      <w:pPr>
        <w:spacing w:before="66"/>
        <w:ind w:left="567"/>
        <w:jc w:val="center"/>
        <w:rPr>
          <w:rFonts w:eastAsia="Cambria" w:cstheme="minorHAnsi"/>
          <w:sz w:val="22"/>
          <w:szCs w:val="22"/>
        </w:rPr>
      </w:pPr>
      <w:r w:rsidRPr="00474DDE">
        <w:rPr>
          <w:rFonts w:eastAsia="Cambria" w:cstheme="minorHAnsi"/>
          <w:b/>
          <w:bCs/>
          <w:sz w:val="22"/>
          <w:szCs w:val="22"/>
        </w:rPr>
        <w:t>New Brunswick</w:t>
      </w:r>
      <w:r w:rsidR="00474DDE">
        <w:rPr>
          <w:rFonts w:eastAsia="Cambria" w:cstheme="minorHAnsi"/>
          <w:b/>
          <w:bCs/>
          <w:sz w:val="22"/>
          <w:szCs w:val="22"/>
        </w:rPr>
        <w:t xml:space="preserve"> </w:t>
      </w:r>
      <w:r w:rsidR="00B95ED9" w:rsidRPr="00474DDE">
        <w:rPr>
          <w:rFonts w:eastAsia="Cambria" w:cstheme="minorHAnsi"/>
          <w:b/>
          <w:bCs/>
          <w:sz w:val="22"/>
          <w:szCs w:val="22"/>
        </w:rPr>
        <w:t>202</w:t>
      </w:r>
      <w:r w:rsidRPr="00474DDE">
        <w:rPr>
          <w:rFonts w:eastAsia="Cambria" w:cstheme="minorHAnsi"/>
          <w:b/>
          <w:bCs/>
          <w:sz w:val="22"/>
          <w:szCs w:val="22"/>
        </w:rPr>
        <w:t>4</w:t>
      </w:r>
      <w:r w:rsidR="00B95ED9" w:rsidRPr="00474DDE">
        <w:rPr>
          <w:rFonts w:eastAsia="Cambria" w:cstheme="minorHAnsi"/>
          <w:b/>
          <w:bCs/>
          <w:spacing w:val="-1"/>
          <w:sz w:val="22"/>
          <w:szCs w:val="22"/>
        </w:rPr>
        <w:t xml:space="preserve"> </w:t>
      </w:r>
      <w:r w:rsidR="00B95ED9" w:rsidRPr="00474DDE">
        <w:rPr>
          <w:rFonts w:eastAsia="Cambria" w:cstheme="minorHAnsi"/>
          <w:b/>
          <w:bCs/>
          <w:sz w:val="22"/>
          <w:szCs w:val="22"/>
        </w:rPr>
        <w:t>Provincial Election</w:t>
      </w:r>
      <w:r w:rsidR="00C921D6">
        <w:rPr>
          <w:rFonts w:eastAsia="Cambria" w:cstheme="minorHAnsi"/>
          <w:b/>
          <w:bCs/>
          <w:spacing w:val="52"/>
          <w:sz w:val="22"/>
          <w:szCs w:val="22"/>
        </w:rPr>
        <w:t xml:space="preserve"> </w:t>
      </w:r>
      <w:r w:rsidR="00B95ED9" w:rsidRPr="00474DDE">
        <w:rPr>
          <w:rFonts w:eastAsia="Cambria" w:cstheme="minorHAnsi"/>
          <w:b/>
          <w:bCs/>
          <w:sz w:val="22"/>
          <w:szCs w:val="22"/>
        </w:rPr>
        <w:t>Questionnaire</w:t>
      </w:r>
      <w:r w:rsidR="00B9143E" w:rsidRPr="00474DDE">
        <w:rPr>
          <w:rFonts w:eastAsia="Cambria" w:cstheme="minorHAnsi"/>
          <w:b/>
          <w:bCs/>
          <w:sz w:val="22"/>
          <w:szCs w:val="22"/>
        </w:rPr>
        <w:t>: Background</w:t>
      </w:r>
    </w:p>
    <w:p w14:paraId="0C59B530" w14:textId="77777777" w:rsidR="00B95ED9" w:rsidRPr="00474DDE" w:rsidRDefault="00B95ED9" w:rsidP="005E1C9D">
      <w:pPr>
        <w:spacing w:line="276" w:lineRule="auto"/>
        <w:ind w:left="567" w:right="129"/>
        <w:rPr>
          <w:rFonts w:eastAsia="Arial" w:cstheme="minorHAnsi"/>
          <w:b/>
          <w:sz w:val="22"/>
          <w:szCs w:val="22"/>
        </w:rPr>
      </w:pPr>
    </w:p>
    <w:p w14:paraId="6888B126" w14:textId="77777777" w:rsidR="00B95ED9" w:rsidRPr="00474DDE" w:rsidRDefault="00B95ED9" w:rsidP="005E1C9D">
      <w:pPr>
        <w:spacing w:line="276" w:lineRule="auto"/>
        <w:ind w:left="567" w:right="129"/>
        <w:rPr>
          <w:rFonts w:eastAsia="Arial" w:cstheme="minorHAnsi"/>
          <w:b/>
          <w:sz w:val="22"/>
          <w:szCs w:val="22"/>
        </w:rPr>
      </w:pPr>
      <w:r w:rsidRPr="00474DDE">
        <w:rPr>
          <w:rFonts w:eastAsia="Arial" w:cstheme="minorHAnsi"/>
          <w:b/>
          <w:sz w:val="22"/>
          <w:szCs w:val="22"/>
        </w:rPr>
        <w:t>Retail Council of Canada:</w:t>
      </w:r>
    </w:p>
    <w:p w14:paraId="5F010047" w14:textId="43E5E7AB" w:rsidR="00B95ED9" w:rsidRPr="00474DDE" w:rsidRDefault="00B95ED9" w:rsidP="005E1C9D">
      <w:pPr>
        <w:spacing w:line="276" w:lineRule="auto"/>
        <w:ind w:left="567" w:right="129"/>
        <w:rPr>
          <w:rFonts w:eastAsia="Arial" w:cstheme="minorHAnsi"/>
          <w:sz w:val="22"/>
          <w:szCs w:val="22"/>
        </w:rPr>
      </w:pPr>
      <w:r w:rsidRPr="00474DDE">
        <w:rPr>
          <w:rFonts w:eastAsia="Arial" w:cstheme="minorHAnsi"/>
          <w:sz w:val="22"/>
          <w:szCs w:val="22"/>
        </w:rPr>
        <w:t xml:space="preserve">Retail Council of Canada (RCC) is a not-for-profit, industry-funded association representing retailers of all sizes and formats, including department, grocery, pharmacy, specialty, discount, and independent stores as well as quick service restaurants and online merchants. We speak for an industry that touches the daily lives of </w:t>
      </w:r>
      <w:r w:rsidR="00651643" w:rsidRPr="00474DDE">
        <w:rPr>
          <w:rFonts w:eastAsia="Arial" w:cstheme="minorHAnsi"/>
          <w:sz w:val="22"/>
          <w:szCs w:val="22"/>
        </w:rPr>
        <w:t>New Brunswickers</w:t>
      </w:r>
      <w:r w:rsidRPr="00474DDE">
        <w:rPr>
          <w:rFonts w:eastAsia="Arial" w:cstheme="minorHAnsi"/>
          <w:sz w:val="22"/>
          <w:szCs w:val="22"/>
        </w:rPr>
        <w:t xml:space="preserve"> in every corner of the province.</w:t>
      </w:r>
    </w:p>
    <w:p w14:paraId="44749F33" w14:textId="77777777" w:rsidR="00B95ED9" w:rsidRPr="00474DDE" w:rsidRDefault="00B95ED9" w:rsidP="005E1C9D">
      <w:pPr>
        <w:spacing w:line="276" w:lineRule="auto"/>
        <w:ind w:left="567" w:right="129"/>
        <w:rPr>
          <w:rFonts w:eastAsia="Arial" w:cstheme="minorHAnsi"/>
          <w:sz w:val="22"/>
          <w:szCs w:val="22"/>
        </w:rPr>
      </w:pPr>
    </w:p>
    <w:p w14:paraId="490C4796" w14:textId="4FE5F0D0" w:rsidR="00B95ED9" w:rsidRPr="00474DDE" w:rsidRDefault="00651643" w:rsidP="005E1C9D">
      <w:pPr>
        <w:spacing w:line="276" w:lineRule="auto"/>
        <w:ind w:left="567" w:right="129"/>
        <w:rPr>
          <w:rFonts w:eastAsia="Arial" w:cstheme="minorHAnsi"/>
          <w:b/>
          <w:sz w:val="22"/>
          <w:szCs w:val="22"/>
        </w:rPr>
      </w:pPr>
      <w:r w:rsidRPr="00474DDE">
        <w:rPr>
          <w:rFonts w:eastAsia="Arial" w:cstheme="minorHAnsi"/>
          <w:b/>
          <w:sz w:val="22"/>
          <w:szCs w:val="22"/>
        </w:rPr>
        <w:t>New Brunswick</w:t>
      </w:r>
      <w:r w:rsidR="00B95ED9" w:rsidRPr="00474DDE">
        <w:rPr>
          <w:rFonts w:eastAsia="Arial" w:cstheme="minorHAnsi"/>
          <w:b/>
          <w:sz w:val="22"/>
          <w:szCs w:val="22"/>
        </w:rPr>
        <w:t xml:space="preserve"> Retail Facts:</w:t>
      </w:r>
    </w:p>
    <w:p w14:paraId="77231A15" w14:textId="4DAB5D85" w:rsidR="00B95ED9" w:rsidRPr="00AC01F7" w:rsidRDefault="00B95ED9" w:rsidP="005E1C9D">
      <w:pPr>
        <w:pStyle w:val="ListParagraph"/>
        <w:widowControl w:val="0"/>
        <w:numPr>
          <w:ilvl w:val="0"/>
          <w:numId w:val="25"/>
        </w:numPr>
        <w:spacing w:line="276" w:lineRule="auto"/>
        <w:ind w:left="567"/>
        <w:contextualSpacing w:val="0"/>
        <w:rPr>
          <w:rFonts w:asciiTheme="minorHAnsi" w:hAnsiTheme="minorHAnsi" w:cstheme="minorHAnsi"/>
          <w:sz w:val="22"/>
          <w:szCs w:val="22"/>
        </w:rPr>
      </w:pPr>
      <w:r w:rsidRPr="00AC01F7">
        <w:rPr>
          <w:rFonts w:asciiTheme="minorHAnsi" w:hAnsiTheme="minorHAnsi" w:cstheme="minorHAnsi"/>
          <w:sz w:val="22"/>
          <w:szCs w:val="22"/>
        </w:rPr>
        <w:t xml:space="preserve">Retail is the largest private sector employer in </w:t>
      </w:r>
      <w:r w:rsidR="00651643" w:rsidRPr="00AC01F7">
        <w:rPr>
          <w:rFonts w:asciiTheme="minorHAnsi" w:hAnsiTheme="minorHAnsi" w:cstheme="minorHAnsi"/>
          <w:sz w:val="22"/>
          <w:szCs w:val="22"/>
        </w:rPr>
        <w:t>New Brunswick</w:t>
      </w:r>
      <w:r w:rsidRPr="00AC01F7">
        <w:rPr>
          <w:rFonts w:asciiTheme="minorHAnsi" w:hAnsiTheme="minorHAnsi" w:cstheme="minorHAnsi"/>
          <w:sz w:val="22"/>
          <w:szCs w:val="22"/>
        </w:rPr>
        <w:t xml:space="preserve">, representing </w:t>
      </w:r>
      <w:r w:rsidR="006B569F">
        <w:rPr>
          <w:rFonts w:asciiTheme="minorHAnsi" w:hAnsiTheme="minorHAnsi" w:cstheme="minorHAnsi"/>
          <w:sz w:val="22"/>
          <w:szCs w:val="22"/>
        </w:rPr>
        <w:t>over 50</w:t>
      </w:r>
      <w:r w:rsidR="0009476F" w:rsidRPr="00AC01F7">
        <w:rPr>
          <w:rFonts w:asciiTheme="minorHAnsi" w:hAnsiTheme="minorHAnsi" w:cstheme="minorHAnsi"/>
          <w:sz w:val="22"/>
          <w:szCs w:val="22"/>
        </w:rPr>
        <w:t>,0</w:t>
      </w:r>
      <w:r w:rsidRPr="00AC01F7">
        <w:rPr>
          <w:rFonts w:asciiTheme="minorHAnsi" w:hAnsiTheme="minorHAnsi" w:cstheme="minorHAnsi"/>
          <w:sz w:val="22"/>
          <w:szCs w:val="22"/>
        </w:rPr>
        <w:t>00 employees, and $</w:t>
      </w:r>
      <w:r w:rsidR="00996935" w:rsidRPr="00AC01F7">
        <w:rPr>
          <w:rFonts w:asciiTheme="minorHAnsi" w:hAnsiTheme="minorHAnsi" w:cstheme="minorHAnsi"/>
          <w:sz w:val="22"/>
          <w:szCs w:val="22"/>
        </w:rPr>
        <w:t>2 b</w:t>
      </w:r>
      <w:r w:rsidRPr="00AC01F7">
        <w:rPr>
          <w:rFonts w:asciiTheme="minorHAnsi" w:hAnsiTheme="minorHAnsi" w:cstheme="minorHAnsi"/>
          <w:sz w:val="22"/>
          <w:szCs w:val="22"/>
        </w:rPr>
        <w:t xml:space="preserve">illion in total annual compensation paid to retail employees. </w:t>
      </w:r>
    </w:p>
    <w:p w14:paraId="18AC9A9B" w14:textId="77777777" w:rsidR="00B95ED9" w:rsidRPr="00AC01F7" w:rsidRDefault="00B95ED9" w:rsidP="005E1C9D">
      <w:pPr>
        <w:pStyle w:val="ListParagraph"/>
        <w:spacing w:line="276" w:lineRule="auto"/>
        <w:ind w:left="567"/>
        <w:rPr>
          <w:rFonts w:asciiTheme="minorHAnsi" w:hAnsiTheme="minorHAnsi" w:cstheme="minorHAnsi"/>
          <w:sz w:val="22"/>
          <w:szCs w:val="22"/>
        </w:rPr>
      </w:pPr>
    </w:p>
    <w:p w14:paraId="30B3F344" w14:textId="13402144" w:rsidR="00B95ED9" w:rsidRPr="00AC01F7" w:rsidRDefault="00651643" w:rsidP="005E1C9D">
      <w:pPr>
        <w:pStyle w:val="ListParagraph"/>
        <w:widowControl w:val="0"/>
        <w:numPr>
          <w:ilvl w:val="0"/>
          <w:numId w:val="25"/>
        </w:numPr>
        <w:spacing w:line="276" w:lineRule="auto"/>
        <w:ind w:left="567"/>
        <w:contextualSpacing w:val="0"/>
        <w:rPr>
          <w:rFonts w:asciiTheme="minorHAnsi" w:hAnsiTheme="minorHAnsi" w:cstheme="minorHAnsi"/>
          <w:sz w:val="22"/>
          <w:szCs w:val="22"/>
        </w:rPr>
      </w:pPr>
      <w:r w:rsidRPr="00AC01F7">
        <w:rPr>
          <w:rFonts w:asciiTheme="minorHAnsi" w:hAnsiTheme="minorHAnsi" w:cstheme="minorHAnsi"/>
          <w:sz w:val="22"/>
          <w:szCs w:val="22"/>
        </w:rPr>
        <w:t xml:space="preserve">New Brunswick </w:t>
      </w:r>
      <w:r w:rsidR="00B95ED9" w:rsidRPr="00AC01F7">
        <w:rPr>
          <w:rFonts w:asciiTheme="minorHAnsi" w:hAnsiTheme="minorHAnsi" w:cstheme="minorHAnsi"/>
          <w:sz w:val="22"/>
          <w:szCs w:val="22"/>
        </w:rPr>
        <w:t>retail employee</w:t>
      </w:r>
      <w:r w:rsidR="00871342" w:rsidRPr="00AC01F7">
        <w:rPr>
          <w:rFonts w:asciiTheme="minorHAnsi" w:hAnsiTheme="minorHAnsi" w:cstheme="minorHAnsi"/>
          <w:sz w:val="22"/>
          <w:szCs w:val="22"/>
        </w:rPr>
        <w:t>’</w:t>
      </w:r>
      <w:r w:rsidR="00B95ED9" w:rsidRPr="00AC01F7">
        <w:rPr>
          <w:rFonts w:asciiTheme="minorHAnsi" w:hAnsiTheme="minorHAnsi" w:cstheme="minorHAnsi"/>
          <w:sz w:val="22"/>
          <w:szCs w:val="22"/>
        </w:rPr>
        <w:t xml:space="preserve">s average total </w:t>
      </w:r>
      <w:r w:rsidR="008D2971" w:rsidRPr="00AC01F7">
        <w:rPr>
          <w:rFonts w:asciiTheme="minorHAnsi" w:hAnsiTheme="minorHAnsi" w:cstheme="minorHAnsi"/>
          <w:sz w:val="22"/>
          <w:szCs w:val="22"/>
        </w:rPr>
        <w:t xml:space="preserve">hourly </w:t>
      </w:r>
      <w:r w:rsidR="00B95ED9" w:rsidRPr="00AC01F7">
        <w:rPr>
          <w:rFonts w:asciiTheme="minorHAnsi" w:hAnsiTheme="minorHAnsi" w:cstheme="minorHAnsi"/>
          <w:sz w:val="22"/>
          <w:szCs w:val="22"/>
        </w:rPr>
        <w:t>compensation is $2</w:t>
      </w:r>
      <w:r w:rsidR="003C15F1" w:rsidRPr="00AC01F7">
        <w:rPr>
          <w:rFonts w:asciiTheme="minorHAnsi" w:hAnsiTheme="minorHAnsi" w:cstheme="minorHAnsi"/>
          <w:sz w:val="22"/>
          <w:szCs w:val="22"/>
        </w:rPr>
        <w:t>5</w:t>
      </w:r>
      <w:r w:rsidR="00B95ED9" w:rsidRPr="00AC01F7">
        <w:rPr>
          <w:rFonts w:asciiTheme="minorHAnsi" w:hAnsiTheme="minorHAnsi" w:cstheme="minorHAnsi"/>
          <w:sz w:val="22"/>
          <w:szCs w:val="22"/>
        </w:rPr>
        <w:t>.</w:t>
      </w:r>
      <w:r w:rsidR="003C15F1" w:rsidRPr="00AC01F7">
        <w:rPr>
          <w:rFonts w:asciiTheme="minorHAnsi" w:hAnsiTheme="minorHAnsi" w:cstheme="minorHAnsi"/>
          <w:sz w:val="22"/>
          <w:szCs w:val="22"/>
        </w:rPr>
        <w:t>21</w:t>
      </w:r>
      <w:r w:rsidR="00B95ED9" w:rsidRPr="00AC01F7">
        <w:rPr>
          <w:rFonts w:asciiTheme="minorHAnsi" w:hAnsiTheme="minorHAnsi" w:cstheme="minorHAnsi"/>
          <w:sz w:val="22"/>
          <w:szCs w:val="22"/>
        </w:rPr>
        <w:t xml:space="preserve"> per hour.</w:t>
      </w:r>
    </w:p>
    <w:p w14:paraId="02885212" w14:textId="77777777" w:rsidR="00B95ED9" w:rsidRPr="00AC01F7" w:rsidRDefault="00B95ED9" w:rsidP="005E1C9D">
      <w:pPr>
        <w:pStyle w:val="ListParagraph"/>
        <w:ind w:left="567"/>
        <w:rPr>
          <w:rFonts w:asciiTheme="minorHAnsi" w:hAnsiTheme="minorHAnsi" w:cstheme="minorHAnsi"/>
          <w:sz w:val="22"/>
          <w:szCs w:val="22"/>
        </w:rPr>
      </w:pPr>
    </w:p>
    <w:p w14:paraId="42C13243" w14:textId="25B173A8" w:rsidR="00B95ED9" w:rsidRPr="00AC01F7" w:rsidRDefault="00651643" w:rsidP="005E1C9D">
      <w:pPr>
        <w:pStyle w:val="ListParagraph"/>
        <w:widowControl w:val="0"/>
        <w:numPr>
          <w:ilvl w:val="0"/>
          <w:numId w:val="25"/>
        </w:numPr>
        <w:spacing w:line="276" w:lineRule="auto"/>
        <w:ind w:left="567"/>
        <w:contextualSpacing w:val="0"/>
        <w:rPr>
          <w:rFonts w:asciiTheme="minorHAnsi" w:hAnsiTheme="minorHAnsi" w:cstheme="minorHAnsi"/>
          <w:sz w:val="22"/>
          <w:szCs w:val="22"/>
        </w:rPr>
      </w:pPr>
      <w:r w:rsidRPr="00AC01F7">
        <w:rPr>
          <w:rFonts w:asciiTheme="minorHAnsi" w:hAnsiTheme="minorHAnsi" w:cstheme="minorHAnsi"/>
          <w:sz w:val="22"/>
          <w:szCs w:val="22"/>
        </w:rPr>
        <w:t xml:space="preserve">New Brunswick </w:t>
      </w:r>
      <w:r w:rsidR="00B95ED9" w:rsidRPr="00AC01F7">
        <w:rPr>
          <w:rFonts w:asciiTheme="minorHAnsi" w:hAnsiTheme="minorHAnsi" w:cstheme="minorHAnsi"/>
          <w:sz w:val="22"/>
          <w:szCs w:val="22"/>
        </w:rPr>
        <w:t>retail employee</w:t>
      </w:r>
      <w:r w:rsidR="00871342" w:rsidRPr="00AC01F7">
        <w:rPr>
          <w:rFonts w:asciiTheme="minorHAnsi" w:hAnsiTheme="minorHAnsi" w:cstheme="minorHAnsi"/>
          <w:sz w:val="22"/>
          <w:szCs w:val="22"/>
        </w:rPr>
        <w:t>’</w:t>
      </w:r>
      <w:r w:rsidR="00B95ED9" w:rsidRPr="00AC01F7">
        <w:rPr>
          <w:rFonts w:asciiTheme="minorHAnsi" w:hAnsiTheme="minorHAnsi" w:cstheme="minorHAnsi"/>
          <w:sz w:val="22"/>
          <w:szCs w:val="22"/>
        </w:rPr>
        <w:t>s average hourly earnings is $2</w:t>
      </w:r>
      <w:r w:rsidR="00643378" w:rsidRPr="00AC01F7">
        <w:rPr>
          <w:rFonts w:asciiTheme="minorHAnsi" w:hAnsiTheme="minorHAnsi" w:cstheme="minorHAnsi"/>
          <w:sz w:val="22"/>
          <w:szCs w:val="22"/>
        </w:rPr>
        <w:t>1</w:t>
      </w:r>
      <w:r w:rsidR="00B95ED9" w:rsidRPr="00AC01F7">
        <w:rPr>
          <w:rFonts w:asciiTheme="minorHAnsi" w:hAnsiTheme="minorHAnsi" w:cstheme="minorHAnsi"/>
          <w:sz w:val="22"/>
          <w:szCs w:val="22"/>
        </w:rPr>
        <w:t>.</w:t>
      </w:r>
      <w:r w:rsidR="00E34626">
        <w:rPr>
          <w:rFonts w:asciiTheme="minorHAnsi" w:hAnsiTheme="minorHAnsi" w:cstheme="minorHAnsi"/>
          <w:sz w:val="22"/>
          <w:szCs w:val="22"/>
        </w:rPr>
        <w:t>67</w:t>
      </w:r>
      <w:r w:rsidR="00B95ED9" w:rsidRPr="00AC01F7">
        <w:rPr>
          <w:rFonts w:asciiTheme="minorHAnsi" w:hAnsiTheme="minorHAnsi" w:cstheme="minorHAnsi"/>
          <w:sz w:val="22"/>
          <w:szCs w:val="22"/>
        </w:rPr>
        <w:t xml:space="preserve"> per hour.  </w:t>
      </w:r>
    </w:p>
    <w:p w14:paraId="08B21740" w14:textId="77777777" w:rsidR="00B95ED9" w:rsidRPr="00AC01F7" w:rsidRDefault="00B95ED9" w:rsidP="005E1C9D">
      <w:pPr>
        <w:spacing w:line="276" w:lineRule="auto"/>
        <w:ind w:left="567"/>
        <w:rPr>
          <w:rFonts w:cstheme="minorHAnsi"/>
          <w:sz w:val="22"/>
          <w:szCs w:val="22"/>
        </w:rPr>
      </w:pPr>
    </w:p>
    <w:p w14:paraId="3332B3BD" w14:textId="4E174EB9" w:rsidR="00B95ED9" w:rsidRPr="00474DDE" w:rsidRDefault="00B95ED9" w:rsidP="005E1C9D">
      <w:pPr>
        <w:pStyle w:val="ListParagraph"/>
        <w:widowControl w:val="0"/>
        <w:numPr>
          <w:ilvl w:val="0"/>
          <w:numId w:val="25"/>
        </w:numPr>
        <w:spacing w:line="276" w:lineRule="auto"/>
        <w:ind w:left="567"/>
        <w:contextualSpacing w:val="0"/>
        <w:rPr>
          <w:rFonts w:asciiTheme="minorHAnsi" w:hAnsiTheme="minorHAnsi" w:cstheme="minorHAnsi"/>
          <w:sz w:val="22"/>
          <w:szCs w:val="22"/>
        </w:rPr>
      </w:pPr>
      <w:r w:rsidRPr="00AC01F7">
        <w:rPr>
          <w:rFonts w:asciiTheme="minorHAnsi" w:hAnsiTheme="minorHAnsi" w:cstheme="minorHAnsi"/>
          <w:sz w:val="22"/>
          <w:szCs w:val="22"/>
        </w:rPr>
        <w:t xml:space="preserve">With </w:t>
      </w:r>
      <w:r w:rsidR="00390331" w:rsidRPr="00AC01F7">
        <w:rPr>
          <w:rFonts w:asciiTheme="minorHAnsi" w:hAnsiTheme="minorHAnsi" w:cstheme="minorHAnsi"/>
          <w:sz w:val="22"/>
          <w:szCs w:val="22"/>
        </w:rPr>
        <w:t>hundreds</w:t>
      </w:r>
      <w:r w:rsidR="009F2D40" w:rsidRPr="00AC01F7">
        <w:rPr>
          <w:rFonts w:asciiTheme="minorHAnsi" w:hAnsiTheme="minorHAnsi" w:cstheme="minorHAnsi"/>
          <w:sz w:val="22"/>
          <w:szCs w:val="22"/>
        </w:rPr>
        <w:t xml:space="preserve"> of</w:t>
      </w:r>
      <w:r w:rsidRPr="00AC01F7">
        <w:rPr>
          <w:rFonts w:asciiTheme="minorHAnsi" w:hAnsiTheme="minorHAnsi" w:cstheme="minorHAnsi"/>
          <w:sz w:val="22"/>
          <w:szCs w:val="22"/>
        </w:rPr>
        <w:t xml:space="preserve"> retail locations across the province, retail trade accounts for more than $</w:t>
      </w:r>
      <w:r w:rsidR="00685C19" w:rsidRPr="00AC01F7">
        <w:rPr>
          <w:rFonts w:asciiTheme="minorHAnsi" w:hAnsiTheme="minorHAnsi" w:cstheme="minorHAnsi"/>
          <w:sz w:val="22"/>
          <w:szCs w:val="22"/>
        </w:rPr>
        <w:t>17</w:t>
      </w:r>
      <w:r w:rsidRPr="00AC01F7">
        <w:rPr>
          <w:rFonts w:asciiTheme="minorHAnsi" w:hAnsiTheme="minorHAnsi" w:cstheme="minorHAnsi"/>
          <w:sz w:val="22"/>
          <w:szCs w:val="22"/>
        </w:rPr>
        <w:t xml:space="preserve">.2 billion per year in </w:t>
      </w:r>
      <w:r w:rsidR="00651643" w:rsidRPr="00AC01F7">
        <w:rPr>
          <w:rFonts w:asciiTheme="minorHAnsi" w:hAnsiTheme="minorHAnsi" w:cstheme="minorHAnsi"/>
          <w:sz w:val="22"/>
          <w:szCs w:val="22"/>
        </w:rPr>
        <w:t xml:space="preserve">New Brunswick </w:t>
      </w:r>
      <w:r w:rsidRPr="00AC01F7">
        <w:rPr>
          <w:rFonts w:asciiTheme="minorHAnsi" w:hAnsiTheme="minorHAnsi" w:cstheme="minorHAnsi"/>
          <w:sz w:val="22"/>
          <w:szCs w:val="22"/>
        </w:rPr>
        <w:t>(more than $</w:t>
      </w:r>
      <w:r w:rsidR="00685C19" w:rsidRPr="00AC01F7">
        <w:rPr>
          <w:rFonts w:asciiTheme="minorHAnsi" w:hAnsiTheme="minorHAnsi" w:cstheme="minorHAnsi"/>
          <w:sz w:val="22"/>
          <w:szCs w:val="22"/>
        </w:rPr>
        <w:t>10</w:t>
      </w:r>
      <w:r w:rsidRPr="00AC01F7">
        <w:rPr>
          <w:rFonts w:asciiTheme="minorHAnsi" w:hAnsiTheme="minorHAnsi" w:cstheme="minorHAnsi"/>
          <w:sz w:val="22"/>
          <w:szCs w:val="22"/>
        </w:rPr>
        <w:t xml:space="preserve"> billion in core retail).</w:t>
      </w:r>
      <w:r w:rsidRPr="00474DDE">
        <w:rPr>
          <w:rFonts w:asciiTheme="minorHAnsi" w:hAnsiTheme="minorHAnsi" w:cstheme="minorHAnsi"/>
          <w:sz w:val="22"/>
          <w:szCs w:val="22"/>
        </w:rPr>
        <w:t xml:space="preserve">  The quick service restaurant sector contributed </w:t>
      </w:r>
      <w:r w:rsidRPr="00AC01F7">
        <w:rPr>
          <w:rFonts w:asciiTheme="minorHAnsi" w:hAnsiTheme="minorHAnsi" w:cstheme="minorHAnsi"/>
          <w:sz w:val="22"/>
          <w:szCs w:val="22"/>
        </w:rPr>
        <w:t>over $</w:t>
      </w:r>
      <w:r w:rsidR="00330934" w:rsidRPr="00AC01F7">
        <w:rPr>
          <w:rFonts w:asciiTheme="minorHAnsi" w:hAnsiTheme="minorHAnsi" w:cstheme="minorHAnsi"/>
          <w:sz w:val="22"/>
          <w:szCs w:val="22"/>
        </w:rPr>
        <w:t>1.</w:t>
      </w:r>
      <w:r w:rsidR="00093C67" w:rsidRPr="00AC01F7">
        <w:rPr>
          <w:rFonts w:asciiTheme="minorHAnsi" w:hAnsiTheme="minorHAnsi" w:cstheme="minorHAnsi"/>
          <w:sz w:val="22"/>
          <w:szCs w:val="22"/>
        </w:rPr>
        <w:t>5</w:t>
      </w:r>
      <w:r w:rsidR="00330934" w:rsidRPr="00AC01F7">
        <w:rPr>
          <w:rFonts w:asciiTheme="minorHAnsi" w:hAnsiTheme="minorHAnsi" w:cstheme="minorHAnsi"/>
          <w:sz w:val="22"/>
          <w:szCs w:val="22"/>
        </w:rPr>
        <w:t xml:space="preserve"> b</w:t>
      </w:r>
      <w:r w:rsidRPr="00AC01F7">
        <w:rPr>
          <w:rFonts w:asciiTheme="minorHAnsi" w:hAnsiTheme="minorHAnsi" w:cstheme="minorHAnsi"/>
          <w:sz w:val="22"/>
          <w:szCs w:val="22"/>
        </w:rPr>
        <w:t>illion</w:t>
      </w:r>
      <w:r w:rsidRPr="00474DDE">
        <w:rPr>
          <w:rFonts w:asciiTheme="minorHAnsi" w:hAnsiTheme="minorHAnsi" w:cstheme="minorHAnsi"/>
          <w:sz w:val="22"/>
          <w:szCs w:val="22"/>
        </w:rPr>
        <w:t xml:space="preserve"> to the </w:t>
      </w:r>
      <w:r w:rsidR="00651643" w:rsidRPr="00474DDE">
        <w:rPr>
          <w:rFonts w:asciiTheme="minorHAnsi" w:hAnsiTheme="minorHAnsi" w:cstheme="minorHAnsi"/>
          <w:sz w:val="22"/>
          <w:szCs w:val="22"/>
        </w:rPr>
        <w:t xml:space="preserve">New Brunswick </w:t>
      </w:r>
      <w:r w:rsidRPr="00474DDE">
        <w:rPr>
          <w:rFonts w:asciiTheme="minorHAnsi" w:hAnsiTheme="minorHAnsi" w:cstheme="minorHAnsi"/>
          <w:sz w:val="22"/>
          <w:szCs w:val="22"/>
        </w:rPr>
        <w:t xml:space="preserve">economy and was also one of the province’s top employers. </w:t>
      </w:r>
    </w:p>
    <w:p w14:paraId="3B262A0F" w14:textId="77777777" w:rsidR="00B95ED9" w:rsidRPr="00474DDE" w:rsidRDefault="00B95ED9" w:rsidP="005E1C9D">
      <w:pPr>
        <w:pStyle w:val="ListParagraph"/>
        <w:spacing w:line="276" w:lineRule="auto"/>
        <w:ind w:left="567"/>
        <w:rPr>
          <w:rFonts w:asciiTheme="minorHAnsi" w:hAnsiTheme="minorHAnsi" w:cstheme="minorHAnsi"/>
          <w:sz w:val="22"/>
          <w:szCs w:val="22"/>
        </w:rPr>
      </w:pPr>
    </w:p>
    <w:p w14:paraId="42285778" w14:textId="77777777" w:rsidR="00B95ED9" w:rsidRPr="00474DDE" w:rsidRDefault="00B95ED9" w:rsidP="005E1C9D">
      <w:pPr>
        <w:spacing w:line="276" w:lineRule="auto"/>
        <w:ind w:left="567" w:right="129"/>
        <w:rPr>
          <w:rFonts w:eastAsia="Arial" w:cstheme="minorHAnsi"/>
          <w:b/>
          <w:sz w:val="22"/>
          <w:szCs w:val="22"/>
        </w:rPr>
      </w:pPr>
      <w:r w:rsidRPr="00474DDE">
        <w:rPr>
          <w:rFonts w:eastAsia="Arial" w:cstheme="minorHAnsi"/>
          <w:b/>
          <w:sz w:val="22"/>
          <w:szCs w:val="22"/>
        </w:rPr>
        <w:t>Retail Realities:</w:t>
      </w:r>
    </w:p>
    <w:p w14:paraId="20B05E27" w14:textId="4F74A18F" w:rsidR="00B95ED9" w:rsidRPr="00474DDE" w:rsidRDefault="00B95ED9" w:rsidP="005E1C9D">
      <w:pPr>
        <w:pStyle w:val="ListParagraph"/>
        <w:widowControl w:val="0"/>
        <w:numPr>
          <w:ilvl w:val="0"/>
          <w:numId w:val="27"/>
        </w:numPr>
        <w:spacing w:line="276" w:lineRule="auto"/>
        <w:ind w:left="567" w:right="129"/>
        <w:contextualSpacing w:val="0"/>
        <w:rPr>
          <w:rFonts w:asciiTheme="minorHAnsi" w:eastAsia="Arial" w:hAnsiTheme="minorHAnsi" w:cstheme="minorHAnsi"/>
          <w:b/>
          <w:sz w:val="22"/>
          <w:szCs w:val="22"/>
        </w:rPr>
      </w:pPr>
      <w:r w:rsidRPr="00474DDE">
        <w:rPr>
          <w:rFonts w:asciiTheme="minorHAnsi" w:hAnsiTheme="minorHAnsi" w:cstheme="minorHAnsi"/>
          <w:sz w:val="22"/>
          <w:szCs w:val="22"/>
        </w:rPr>
        <w:t xml:space="preserve">The retail sector provides a broad range of employment opportunities, </w:t>
      </w:r>
      <w:r w:rsidR="00A3323C" w:rsidRPr="00474DDE">
        <w:rPr>
          <w:rFonts w:asciiTheme="minorHAnsi" w:hAnsiTheme="minorHAnsi" w:cstheme="minorHAnsi"/>
          <w:sz w:val="22"/>
          <w:szCs w:val="22"/>
        </w:rPr>
        <w:t>from</w:t>
      </w:r>
      <w:r w:rsidRPr="00474DDE">
        <w:rPr>
          <w:rFonts w:asciiTheme="minorHAnsi" w:hAnsiTheme="minorHAnsi" w:cstheme="minorHAnsi"/>
          <w:sz w:val="22"/>
          <w:szCs w:val="22"/>
        </w:rPr>
        <w:t xml:space="preserve"> first-time skill development jobs to highly professional positions.  </w:t>
      </w:r>
    </w:p>
    <w:p w14:paraId="2918C38E" w14:textId="77777777" w:rsidR="00B95ED9" w:rsidRPr="00474DDE" w:rsidRDefault="00B95ED9" w:rsidP="005E1C9D">
      <w:pPr>
        <w:spacing w:line="276" w:lineRule="auto"/>
        <w:ind w:left="567"/>
        <w:rPr>
          <w:rFonts w:cstheme="minorHAnsi"/>
          <w:sz w:val="22"/>
          <w:szCs w:val="22"/>
        </w:rPr>
      </w:pPr>
    </w:p>
    <w:p w14:paraId="3612D9B5" w14:textId="77777777" w:rsidR="00B95ED9" w:rsidRPr="00474DDE" w:rsidRDefault="00B95ED9" w:rsidP="005E1C9D">
      <w:pPr>
        <w:pStyle w:val="ListParagraph"/>
        <w:widowControl w:val="0"/>
        <w:numPr>
          <w:ilvl w:val="0"/>
          <w:numId w:val="25"/>
        </w:numPr>
        <w:spacing w:line="276" w:lineRule="auto"/>
        <w:ind w:left="567"/>
        <w:contextualSpacing w:val="0"/>
        <w:rPr>
          <w:rFonts w:asciiTheme="minorHAnsi" w:hAnsiTheme="minorHAnsi" w:cstheme="minorHAnsi"/>
          <w:sz w:val="22"/>
          <w:szCs w:val="22"/>
        </w:rPr>
      </w:pPr>
      <w:r w:rsidRPr="00474DDE">
        <w:rPr>
          <w:rFonts w:asciiTheme="minorHAnsi" w:hAnsiTheme="minorHAnsi" w:cstheme="minorHAnsi"/>
          <w:sz w:val="22"/>
          <w:szCs w:val="22"/>
        </w:rPr>
        <w:t>Retail is a highly competitive sector, with traditionally low profit margins. Controlling costs is a high priority for retailers, as small cost increases can have a significant impact on a retailer’s bottom line and business viability.</w:t>
      </w:r>
    </w:p>
    <w:p w14:paraId="0C36B44C" w14:textId="77777777" w:rsidR="00B95ED9" w:rsidRPr="00474DDE" w:rsidRDefault="00B95ED9" w:rsidP="005E1C9D">
      <w:pPr>
        <w:pStyle w:val="ListParagraph"/>
        <w:spacing w:line="276" w:lineRule="auto"/>
        <w:ind w:left="567"/>
        <w:rPr>
          <w:rFonts w:asciiTheme="minorHAnsi" w:hAnsiTheme="minorHAnsi" w:cstheme="minorHAnsi"/>
          <w:sz w:val="22"/>
          <w:szCs w:val="22"/>
        </w:rPr>
      </w:pPr>
    </w:p>
    <w:p w14:paraId="4C3FCA98" w14:textId="6A59507C" w:rsidR="00B95ED9" w:rsidRPr="00474DDE" w:rsidRDefault="00B95ED9" w:rsidP="005E1C9D">
      <w:pPr>
        <w:pStyle w:val="ListParagraph"/>
        <w:pBdr>
          <w:top w:val="single" w:sz="4" w:space="1" w:color="auto"/>
          <w:left w:val="single" w:sz="4" w:space="4" w:color="auto"/>
          <w:bottom w:val="single" w:sz="4" w:space="1" w:color="auto"/>
          <w:right w:val="single" w:sz="4" w:space="4" w:color="auto"/>
        </w:pBdr>
        <w:shd w:val="clear" w:color="auto" w:fill="D9E2F3" w:themeFill="accent1" w:themeFillTint="33"/>
        <w:spacing w:line="276" w:lineRule="auto"/>
        <w:ind w:left="567"/>
        <w:jc w:val="center"/>
        <w:rPr>
          <w:rFonts w:asciiTheme="minorHAnsi" w:hAnsiTheme="minorHAnsi" w:cstheme="minorHAnsi"/>
          <w:b/>
          <w:sz w:val="22"/>
          <w:szCs w:val="22"/>
        </w:rPr>
      </w:pPr>
      <w:r w:rsidRPr="00474DDE">
        <w:rPr>
          <w:rFonts w:asciiTheme="minorHAnsi" w:hAnsiTheme="minorHAnsi" w:cstheme="minorHAnsi"/>
          <w:b/>
          <w:sz w:val="22"/>
          <w:szCs w:val="22"/>
        </w:rPr>
        <w:t xml:space="preserve">Retail’s success in </w:t>
      </w:r>
      <w:r w:rsidR="00651643" w:rsidRPr="00474DDE">
        <w:rPr>
          <w:rFonts w:asciiTheme="minorHAnsi" w:hAnsiTheme="minorHAnsi" w:cstheme="minorHAnsi"/>
          <w:b/>
          <w:sz w:val="22"/>
          <w:szCs w:val="22"/>
        </w:rPr>
        <w:t xml:space="preserve">New Brunswick </w:t>
      </w:r>
      <w:r w:rsidRPr="00474DDE">
        <w:rPr>
          <w:rFonts w:asciiTheme="minorHAnsi" w:hAnsiTheme="minorHAnsi" w:cstheme="minorHAnsi"/>
          <w:b/>
          <w:sz w:val="22"/>
          <w:szCs w:val="22"/>
        </w:rPr>
        <w:t>is driven by increased investment, strong consumer demand, as well as sensible and focused policy and regulation by the provincial government.</w:t>
      </w:r>
    </w:p>
    <w:p w14:paraId="188D3EF4" w14:textId="21ECAD51" w:rsidR="00B95ED9" w:rsidRPr="00474DDE" w:rsidRDefault="00B95ED9" w:rsidP="005E1C9D">
      <w:pPr>
        <w:ind w:left="567"/>
        <w:rPr>
          <w:rFonts w:cstheme="minorHAnsi"/>
          <w:sz w:val="22"/>
          <w:szCs w:val="22"/>
        </w:rPr>
      </w:pPr>
    </w:p>
    <w:p w14:paraId="4F215CB6" w14:textId="77777777" w:rsidR="00B9143E" w:rsidRPr="00474DDE" w:rsidRDefault="00B9143E">
      <w:pPr>
        <w:spacing w:after="160" w:line="259" w:lineRule="auto"/>
        <w:rPr>
          <w:rFonts w:eastAsia="Cambria" w:cstheme="minorHAnsi"/>
          <w:b/>
          <w:bCs/>
          <w:sz w:val="22"/>
          <w:szCs w:val="22"/>
        </w:rPr>
      </w:pPr>
      <w:r w:rsidRPr="00474DDE">
        <w:rPr>
          <w:rFonts w:eastAsia="Cambria" w:cstheme="minorHAnsi"/>
          <w:b/>
          <w:bCs/>
          <w:sz w:val="22"/>
          <w:szCs w:val="22"/>
        </w:rPr>
        <w:br w:type="page"/>
      </w:r>
    </w:p>
    <w:p w14:paraId="7DB4CFBC" w14:textId="4B7FF741" w:rsidR="00B95ED9" w:rsidRPr="00474DDE" w:rsidRDefault="00651643" w:rsidP="005E1C9D">
      <w:pPr>
        <w:spacing w:before="66"/>
        <w:ind w:left="567"/>
        <w:jc w:val="center"/>
        <w:rPr>
          <w:rFonts w:eastAsia="Cambria" w:cstheme="minorHAnsi"/>
          <w:sz w:val="22"/>
          <w:szCs w:val="22"/>
        </w:rPr>
      </w:pPr>
      <w:r w:rsidRPr="00474DDE">
        <w:rPr>
          <w:rFonts w:eastAsia="Cambria" w:cstheme="minorHAnsi"/>
          <w:b/>
          <w:bCs/>
          <w:sz w:val="22"/>
          <w:szCs w:val="22"/>
        </w:rPr>
        <w:lastRenderedPageBreak/>
        <w:t>New Brunswick</w:t>
      </w:r>
      <w:r w:rsidR="000368C7">
        <w:rPr>
          <w:rFonts w:eastAsia="Cambria" w:cstheme="minorHAnsi"/>
          <w:b/>
          <w:bCs/>
          <w:sz w:val="22"/>
          <w:szCs w:val="22"/>
        </w:rPr>
        <w:t xml:space="preserve"> </w:t>
      </w:r>
      <w:r w:rsidR="00B95ED9" w:rsidRPr="00474DDE">
        <w:rPr>
          <w:rFonts w:eastAsia="Cambria" w:cstheme="minorHAnsi"/>
          <w:b/>
          <w:bCs/>
          <w:sz w:val="22"/>
          <w:szCs w:val="22"/>
        </w:rPr>
        <w:t>20</w:t>
      </w:r>
      <w:r w:rsidR="006F2651" w:rsidRPr="00474DDE">
        <w:rPr>
          <w:rFonts w:eastAsia="Cambria" w:cstheme="minorHAnsi"/>
          <w:b/>
          <w:bCs/>
          <w:sz w:val="22"/>
          <w:szCs w:val="22"/>
        </w:rPr>
        <w:t>2</w:t>
      </w:r>
      <w:r w:rsidR="000368C7">
        <w:rPr>
          <w:rFonts w:eastAsia="Cambria" w:cstheme="minorHAnsi"/>
          <w:b/>
          <w:bCs/>
          <w:sz w:val="22"/>
          <w:szCs w:val="22"/>
        </w:rPr>
        <w:t>4</w:t>
      </w:r>
      <w:r w:rsidR="00B95ED9" w:rsidRPr="00474DDE">
        <w:rPr>
          <w:rFonts w:eastAsia="Cambria" w:cstheme="minorHAnsi"/>
          <w:b/>
          <w:bCs/>
          <w:spacing w:val="-1"/>
          <w:sz w:val="22"/>
          <w:szCs w:val="22"/>
        </w:rPr>
        <w:t xml:space="preserve"> </w:t>
      </w:r>
      <w:r w:rsidR="00B95ED9" w:rsidRPr="00474DDE">
        <w:rPr>
          <w:rFonts w:eastAsia="Cambria" w:cstheme="minorHAnsi"/>
          <w:b/>
          <w:bCs/>
          <w:sz w:val="22"/>
          <w:szCs w:val="22"/>
        </w:rPr>
        <w:t>Provincial E</w:t>
      </w:r>
      <w:r w:rsidR="00E71EC5" w:rsidRPr="00474DDE">
        <w:rPr>
          <w:rFonts w:eastAsia="Cambria" w:cstheme="minorHAnsi"/>
          <w:b/>
          <w:bCs/>
          <w:sz w:val="22"/>
          <w:szCs w:val="22"/>
        </w:rPr>
        <w:t xml:space="preserve">lection </w:t>
      </w:r>
      <w:r w:rsidR="00B95ED9" w:rsidRPr="00474DDE">
        <w:rPr>
          <w:rFonts w:eastAsia="Cambria" w:cstheme="minorHAnsi"/>
          <w:b/>
          <w:bCs/>
          <w:sz w:val="22"/>
          <w:szCs w:val="22"/>
        </w:rPr>
        <w:t>Questionnaire</w:t>
      </w:r>
    </w:p>
    <w:p w14:paraId="1C9248E0" w14:textId="77777777" w:rsidR="00B95ED9" w:rsidRPr="00463871" w:rsidRDefault="00B95ED9" w:rsidP="005E1C9D">
      <w:pPr>
        <w:spacing w:line="200" w:lineRule="exact"/>
        <w:ind w:left="567"/>
        <w:rPr>
          <w:rFonts w:cstheme="minorHAnsi"/>
          <w:sz w:val="16"/>
          <w:szCs w:val="16"/>
        </w:rPr>
      </w:pPr>
    </w:p>
    <w:p w14:paraId="33026A4E" w14:textId="77777777" w:rsidR="00B95ED9" w:rsidRPr="00474DDE" w:rsidRDefault="00B95ED9" w:rsidP="005E1C9D">
      <w:pPr>
        <w:spacing w:line="200" w:lineRule="exact"/>
        <w:ind w:left="567"/>
        <w:rPr>
          <w:rFonts w:cstheme="minorHAnsi"/>
          <w:b/>
          <w:sz w:val="22"/>
          <w:szCs w:val="22"/>
        </w:rPr>
      </w:pPr>
      <w:r w:rsidRPr="00474DDE">
        <w:rPr>
          <w:rFonts w:cstheme="minorHAnsi"/>
          <w:b/>
          <w:sz w:val="22"/>
          <w:szCs w:val="22"/>
        </w:rPr>
        <w:t xml:space="preserve">Retail Council Survey </w:t>
      </w:r>
    </w:p>
    <w:p w14:paraId="7EB4FD43" w14:textId="0123EBF7" w:rsidR="00B95ED9" w:rsidRPr="00474DDE" w:rsidRDefault="00B95ED9" w:rsidP="005E1C9D">
      <w:pPr>
        <w:pStyle w:val="BodyText"/>
        <w:numPr>
          <w:ilvl w:val="0"/>
          <w:numId w:val="26"/>
        </w:numPr>
        <w:ind w:left="567" w:right="749"/>
        <w:rPr>
          <w:rFonts w:asciiTheme="minorHAnsi" w:hAnsiTheme="minorHAnsi" w:cstheme="minorHAnsi"/>
          <w:sz w:val="22"/>
          <w:szCs w:val="22"/>
        </w:rPr>
      </w:pPr>
      <w:r w:rsidRPr="00474DDE">
        <w:rPr>
          <w:rFonts w:asciiTheme="minorHAnsi" w:hAnsiTheme="minorHAnsi" w:cstheme="minorHAnsi"/>
          <w:sz w:val="22"/>
          <w:szCs w:val="22"/>
        </w:rPr>
        <w:t>On behalf</w:t>
      </w:r>
      <w:r w:rsidRPr="00474DDE">
        <w:rPr>
          <w:rFonts w:asciiTheme="minorHAnsi" w:hAnsiTheme="minorHAnsi" w:cstheme="minorHAnsi"/>
          <w:spacing w:val="-1"/>
          <w:sz w:val="22"/>
          <w:szCs w:val="22"/>
        </w:rPr>
        <w:t xml:space="preserve"> </w:t>
      </w:r>
      <w:r w:rsidRPr="00474DDE">
        <w:rPr>
          <w:rFonts w:asciiTheme="minorHAnsi" w:hAnsiTheme="minorHAnsi" w:cstheme="minorHAnsi"/>
          <w:sz w:val="22"/>
          <w:szCs w:val="22"/>
        </w:rPr>
        <w:t>of</w:t>
      </w:r>
      <w:r w:rsidRPr="00474DDE">
        <w:rPr>
          <w:rFonts w:asciiTheme="minorHAnsi" w:hAnsiTheme="minorHAnsi" w:cstheme="minorHAnsi"/>
          <w:spacing w:val="-1"/>
          <w:sz w:val="22"/>
          <w:szCs w:val="22"/>
        </w:rPr>
        <w:t xml:space="preserve"> </w:t>
      </w:r>
      <w:r w:rsidR="00E71EC5" w:rsidRPr="00474DDE">
        <w:rPr>
          <w:rFonts w:asciiTheme="minorHAnsi" w:hAnsiTheme="minorHAnsi" w:cstheme="minorHAnsi"/>
          <w:sz w:val="22"/>
          <w:szCs w:val="22"/>
        </w:rPr>
        <w:t>Retail Council of Canada members</w:t>
      </w:r>
      <w:r w:rsidRPr="00474DDE">
        <w:rPr>
          <w:rFonts w:asciiTheme="minorHAnsi" w:hAnsiTheme="minorHAnsi" w:cstheme="minorHAnsi"/>
          <w:sz w:val="22"/>
          <w:szCs w:val="22"/>
        </w:rPr>
        <w:t xml:space="preserve">, </w:t>
      </w:r>
      <w:r w:rsidRPr="00474DDE">
        <w:rPr>
          <w:rFonts w:asciiTheme="minorHAnsi" w:hAnsiTheme="minorHAnsi" w:cstheme="minorHAnsi"/>
          <w:spacing w:val="-6"/>
          <w:sz w:val="22"/>
          <w:szCs w:val="22"/>
        </w:rPr>
        <w:t>w</w:t>
      </w:r>
      <w:r w:rsidRPr="00474DDE">
        <w:rPr>
          <w:rFonts w:asciiTheme="minorHAnsi" w:hAnsiTheme="minorHAnsi" w:cstheme="minorHAnsi"/>
          <w:sz w:val="22"/>
          <w:szCs w:val="22"/>
        </w:rPr>
        <w:t>e are asking</w:t>
      </w:r>
      <w:r w:rsidRPr="00474DDE">
        <w:rPr>
          <w:rFonts w:asciiTheme="minorHAnsi" w:hAnsiTheme="minorHAnsi" w:cstheme="minorHAnsi"/>
          <w:spacing w:val="-1"/>
          <w:sz w:val="22"/>
          <w:szCs w:val="22"/>
        </w:rPr>
        <w:t xml:space="preserve"> all</w:t>
      </w:r>
      <w:r w:rsidRPr="00474DDE">
        <w:rPr>
          <w:rFonts w:asciiTheme="minorHAnsi" w:hAnsiTheme="minorHAnsi" w:cstheme="minorHAnsi"/>
          <w:sz w:val="22"/>
          <w:szCs w:val="22"/>
        </w:rPr>
        <w:t xml:space="preserve"> </w:t>
      </w:r>
      <w:r w:rsidR="00E37CAC">
        <w:rPr>
          <w:rFonts w:asciiTheme="minorHAnsi" w:hAnsiTheme="minorHAnsi" w:cstheme="minorHAnsi"/>
          <w:sz w:val="22"/>
          <w:szCs w:val="22"/>
        </w:rPr>
        <w:t>recognized</w:t>
      </w:r>
      <w:r w:rsidRPr="00474DDE">
        <w:rPr>
          <w:rFonts w:asciiTheme="minorHAnsi" w:hAnsiTheme="minorHAnsi" w:cstheme="minorHAnsi"/>
          <w:sz w:val="22"/>
          <w:szCs w:val="22"/>
        </w:rPr>
        <w:t xml:space="preserve"> political parties</w:t>
      </w:r>
      <w:r w:rsidRPr="00474DDE">
        <w:rPr>
          <w:rFonts w:asciiTheme="minorHAnsi" w:hAnsiTheme="minorHAnsi" w:cstheme="minorHAnsi"/>
          <w:spacing w:val="-3"/>
          <w:sz w:val="22"/>
          <w:szCs w:val="22"/>
        </w:rPr>
        <w:t xml:space="preserve"> </w:t>
      </w:r>
      <w:r w:rsidRPr="00474DDE">
        <w:rPr>
          <w:rFonts w:asciiTheme="minorHAnsi" w:hAnsiTheme="minorHAnsi" w:cstheme="minorHAnsi"/>
          <w:sz w:val="22"/>
          <w:szCs w:val="22"/>
        </w:rPr>
        <w:t xml:space="preserve">about </w:t>
      </w:r>
      <w:r w:rsidRPr="00474DDE">
        <w:rPr>
          <w:rFonts w:asciiTheme="minorHAnsi" w:hAnsiTheme="minorHAnsi" w:cstheme="minorHAnsi"/>
          <w:spacing w:val="-3"/>
          <w:sz w:val="22"/>
          <w:szCs w:val="22"/>
        </w:rPr>
        <w:t>t</w:t>
      </w:r>
      <w:r w:rsidRPr="00474DDE">
        <w:rPr>
          <w:rFonts w:asciiTheme="minorHAnsi" w:hAnsiTheme="minorHAnsi" w:cstheme="minorHAnsi"/>
          <w:sz w:val="22"/>
          <w:szCs w:val="22"/>
        </w:rPr>
        <w:t xml:space="preserve">heir </w:t>
      </w:r>
      <w:r w:rsidRPr="00474DDE">
        <w:rPr>
          <w:rFonts w:asciiTheme="minorHAnsi" w:hAnsiTheme="minorHAnsi" w:cstheme="minorHAnsi"/>
          <w:spacing w:val="-2"/>
          <w:sz w:val="22"/>
          <w:szCs w:val="22"/>
        </w:rPr>
        <w:t>v</w:t>
      </w:r>
      <w:r w:rsidRPr="00474DDE">
        <w:rPr>
          <w:rFonts w:asciiTheme="minorHAnsi" w:hAnsiTheme="minorHAnsi" w:cstheme="minorHAnsi"/>
          <w:sz w:val="22"/>
          <w:szCs w:val="22"/>
        </w:rPr>
        <w:t>ie</w:t>
      </w:r>
      <w:r w:rsidRPr="00474DDE">
        <w:rPr>
          <w:rFonts w:asciiTheme="minorHAnsi" w:hAnsiTheme="minorHAnsi" w:cstheme="minorHAnsi"/>
          <w:spacing w:val="-4"/>
          <w:sz w:val="22"/>
          <w:szCs w:val="22"/>
        </w:rPr>
        <w:t>w</w:t>
      </w:r>
      <w:r w:rsidRPr="00474DDE">
        <w:rPr>
          <w:rFonts w:asciiTheme="minorHAnsi" w:hAnsiTheme="minorHAnsi" w:cstheme="minorHAnsi"/>
          <w:sz w:val="22"/>
          <w:szCs w:val="22"/>
        </w:rPr>
        <w:t>s on issues that a</w:t>
      </w:r>
      <w:r w:rsidRPr="00474DDE">
        <w:rPr>
          <w:rFonts w:asciiTheme="minorHAnsi" w:hAnsiTheme="minorHAnsi" w:cstheme="minorHAnsi"/>
          <w:spacing w:val="-3"/>
          <w:sz w:val="22"/>
          <w:szCs w:val="22"/>
        </w:rPr>
        <w:t>r</w:t>
      </w:r>
      <w:r w:rsidRPr="00474DDE">
        <w:rPr>
          <w:rFonts w:asciiTheme="minorHAnsi" w:hAnsiTheme="minorHAnsi" w:cstheme="minorHAnsi"/>
          <w:sz w:val="22"/>
          <w:szCs w:val="22"/>
        </w:rPr>
        <w:t>e</w:t>
      </w:r>
      <w:r w:rsidRPr="00474DDE">
        <w:rPr>
          <w:rFonts w:asciiTheme="minorHAnsi" w:hAnsiTheme="minorHAnsi" w:cstheme="minorHAnsi"/>
          <w:spacing w:val="3"/>
          <w:sz w:val="22"/>
          <w:szCs w:val="22"/>
        </w:rPr>
        <w:t xml:space="preserve"> </w:t>
      </w:r>
      <w:r w:rsidRPr="00474DDE">
        <w:rPr>
          <w:rFonts w:asciiTheme="minorHAnsi" w:hAnsiTheme="minorHAnsi" w:cstheme="minorHAnsi"/>
          <w:sz w:val="22"/>
          <w:szCs w:val="22"/>
        </w:rPr>
        <w:t>impo</w:t>
      </w:r>
      <w:r w:rsidRPr="00474DDE">
        <w:rPr>
          <w:rFonts w:asciiTheme="minorHAnsi" w:hAnsiTheme="minorHAnsi" w:cstheme="minorHAnsi"/>
          <w:spacing w:val="-2"/>
          <w:sz w:val="22"/>
          <w:szCs w:val="22"/>
        </w:rPr>
        <w:t>r</w:t>
      </w:r>
      <w:r w:rsidRPr="00474DDE">
        <w:rPr>
          <w:rFonts w:asciiTheme="minorHAnsi" w:hAnsiTheme="minorHAnsi" w:cstheme="minorHAnsi"/>
          <w:sz w:val="22"/>
          <w:szCs w:val="22"/>
        </w:rPr>
        <w:t xml:space="preserve">tant </w:t>
      </w:r>
      <w:r w:rsidRPr="00474DDE">
        <w:rPr>
          <w:rFonts w:asciiTheme="minorHAnsi" w:hAnsiTheme="minorHAnsi" w:cstheme="minorHAnsi"/>
          <w:spacing w:val="-2"/>
          <w:sz w:val="22"/>
          <w:szCs w:val="22"/>
        </w:rPr>
        <w:t>t</w:t>
      </w:r>
      <w:r w:rsidRPr="00474DDE">
        <w:rPr>
          <w:rFonts w:asciiTheme="minorHAnsi" w:hAnsiTheme="minorHAnsi" w:cstheme="minorHAnsi"/>
          <w:sz w:val="22"/>
          <w:szCs w:val="22"/>
        </w:rPr>
        <w:t xml:space="preserve">o </w:t>
      </w:r>
      <w:r w:rsidRPr="00474DDE">
        <w:rPr>
          <w:rFonts w:asciiTheme="minorHAnsi" w:hAnsiTheme="minorHAnsi" w:cstheme="minorHAnsi"/>
          <w:spacing w:val="-4"/>
          <w:sz w:val="22"/>
          <w:szCs w:val="22"/>
        </w:rPr>
        <w:t>r</w:t>
      </w:r>
      <w:r w:rsidRPr="00474DDE">
        <w:rPr>
          <w:rFonts w:asciiTheme="minorHAnsi" w:hAnsiTheme="minorHAnsi" w:cstheme="minorHAnsi"/>
          <w:spacing w:val="-2"/>
          <w:sz w:val="22"/>
          <w:szCs w:val="22"/>
        </w:rPr>
        <w:t>e</w:t>
      </w:r>
      <w:r w:rsidRPr="00474DDE">
        <w:rPr>
          <w:rFonts w:asciiTheme="minorHAnsi" w:hAnsiTheme="minorHAnsi" w:cstheme="minorHAnsi"/>
          <w:sz w:val="22"/>
          <w:szCs w:val="22"/>
        </w:rPr>
        <w:t>tail</w:t>
      </w:r>
      <w:r w:rsidRPr="00474DDE">
        <w:rPr>
          <w:rFonts w:asciiTheme="minorHAnsi" w:hAnsiTheme="minorHAnsi" w:cstheme="minorHAnsi"/>
          <w:spacing w:val="-3"/>
          <w:sz w:val="22"/>
          <w:szCs w:val="22"/>
        </w:rPr>
        <w:t xml:space="preserve"> </w:t>
      </w:r>
      <w:r w:rsidR="00DE64DD" w:rsidRPr="00474DDE">
        <w:rPr>
          <w:rFonts w:asciiTheme="minorHAnsi" w:hAnsiTheme="minorHAnsi" w:cstheme="minorHAnsi"/>
          <w:spacing w:val="-3"/>
          <w:sz w:val="22"/>
          <w:szCs w:val="22"/>
        </w:rPr>
        <w:t xml:space="preserve">and quick service restaurant </w:t>
      </w:r>
      <w:r w:rsidRPr="00474DDE">
        <w:rPr>
          <w:rFonts w:asciiTheme="minorHAnsi" w:hAnsiTheme="minorHAnsi" w:cstheme="minorHAnsi"/>
          <w:sz w:val="22"/>
          <w:szCs w:val="22"/>
        </w:rPr>
        <w:t>businesses,</w:t>
      </w:r>
      <w:r w:rsidRPr="00474DDE">
        <w:rPr>
          <w:rFonts w:asciiTheme="minorHAnsi" w:hAnsiTheme="minorHAnsi" w:cstheme="minorHAnsi"/>
          <w:spacing w:val="1"/>
          <w:sz w:val="22"/>
          <w:szCs w:val="22"/>
        </w:rPr>
        <w:t xml:space="preserve"> </w:t>
      </w:r>
      <w:r w:rsidRPr="00474DDE">
        <w:rPr>
          <w:rFonts w:asciiTheme="minorHAnsi" w:hAnsiTheme="minorHAnsi" w:cstheme="minorHAnsi"/>
          <w:sz w:val="22"/>
          <w:szCs w:val="22"/>
        </w:rPr>
        <w:t>empl</w:t>
      </w:r>
      <w:r w:rsidRPr="00474DDE">
        <w:rPr>
          <w:rFonts w:asciiTheme="minorHAnsi" w:hAnsiTheme="minorHAnsi" w:cstheme="minorHAnsi"/>
          <w:spacing w:val="-3"/>
          <w:sz w:val="22"/>
          <w:szCs w:val="22"/>
        </w:rPr>
        <w:t>o</w:t>
      </w:r>
      <w:r w:rsidRPr="00474DDE">
        <w:rPr>
          <w:rFonts w:asciiTheme="minorHAnsi" w:hAnsiTheme="minorHAnsi" w:cstheme="minorHAnsi"/>
          <w:spacing w:val="-9"/>
          <w:sz w:val="22"/>
          <w:szCs w:val="22"/>
        </w:rPr>
        <w:t>y</w:t>
      </w:r>
      <w:r w:rsidRPr="00474DDE">
        <w:rPr>
          <w:rFonts w:asciiTheme="minorHAnsi" w:hAnsiTheme="minorHAnsi" w:cstheme="minorHAnsi"/>
          <w:sz w:val="22"/>
          <w:szCs w:val="22"/>
        </w:rPr>
        <w:t>ees and</w:t>
      </w:r>
      <w:r w:rsidRPr="00474DDE">
        <w:rPr>
          <w:rFonts w:asciiTheme="minorHAnsi" w:hAnsiTheme="minorHAnsi" w:cstheme="minorHAnsi"/>
          <w:spacing w:val="-2"/>
          <w:sz w:val="22"/>
          <w:szCs w:val="22"/>
        </w:rPr>
        <w:t xml:space="preserve"> </w:t>
      </w:r>
      <w:r w:rsidRPr="00474DDE">
        <w:rPr>
          <w:rFonts w:asciiTheme="minorHAnsi" w:hAnsiTheme="minorHAnsi" w:cstheme="minorHAnsi"/>
          <w:sz w:val="22"/>
          <w:szCs w:val="22"/>
        </w:rPr>
        <w:t>o</w:t>
      </w:r>
      <w:r w:rsidRPr="00474DDE">
        <w:rPr>
          <w:rFonts w:asciiTheme="minorHAnsi" w:hAnsiTheme="minorHAnsi" w:cstheme="minorHAnsi"/>
          <w:spacing w:val="-1"/>
          <w:sz w:val="22"/>
          <w:szCs w:val="22"/>
        </w:rPr>
        <w:t>u</w:t>
      </w:r>
      <w:r w:rsidRPr="00474DDE">
        <w:rPr>
          <w:rFonts w:asciiTheme="minorHAnsi" w:hAnsiTheme="minorHAnsi" w:cstheme="minorHAnsi"/>
          <w:sz w:val="22"/>
          <w:szCs w:val="22"/>
        </w:rPr>
        <w:t>r</w:t>
      </w:r>
      <w:r w:rsidRPr="00474DDE">
        <w:rPr>
          <w:rFonts w:asciiTheme="minorHAnsi" w:hAnsiTheme="minorHAnsi" w:cstheme="minorHAnsi"/>
          <w:spacing w:val="-1"/>
          <w:sz w:val="22"/>
          <w:szCs w:val="22"/>
        </w:rPr>
        <w:t xml:space="preserve"> </w:t>
      </w:r>
      <w:r w:rsidRPr="00474DDE">
        <w:rPr>
          <w:rFonts w:asciiTheme="minorHAnsi" w:hAnsiTheme="minorHAnsi" w:cstheme="minorHAnsi"/>
          <w:sz w:val="22"/>
          <w:szCs w:val="22"/>
        </w:rPr>
        <w:t>c</w:t>
      </w:r>
      <w:r w:rsidRPr="00474DDE">
        <w:rPr>
          <w:rFonts w:asciiTheme="minorHAnsi" w:hAnsiTheme="minorHAnsi" w:cstheme="minorHAnsi"/>
          <w:spacing w:val="-1"/>
          <w:sz w:val="22"/>
          <w:szCs w:val="22"/>
        </w:rPr>
        <w:t>u</w:t>
      </w:r>
      <w:r w:rsidRPr="00474DDE">
        <w:rPr>
          <w:rFonts w:asciiTheme="minorHAnsi" w:hAnsiTheme="minorHAnsi" w:cstheme="minorHAnsi"/>
          <w:sz w:val="22"/>
          <w:szCs w:val="22"/>
        </w:rPr>
        <w:t>s</w:t>
      </w:r>
      <w:r w:rsidRPr="00474DDE">
        <w:rPr>
          <w:rFonts w:asciiTheme="minorHAnsi" w:hAnsiTheme="minorHAnsi" w:cstheme="minorHAnsi"/>
          <w:spacing w:val="-2"/>
          <w:sz w:val="22"/>
          <w:szCs w:val="22"/>
        </w:rPr>
        <w:t>t</w:t>
      </w:r>
      <w:r w:rsidRPr="00474DDE">
        <w:rPr>
          <w:rFonts w:asciiTheme="minorHAnsi" w:hAnsiTheme="minorHAnsi" w:cstheme="minorHAnsi"/>
          <w:sz w:val="22"/>
          <w:szCs w:val="22"/>
        </w:rPr>
        <w:t>o</w:t>
      </w:r>
      <w:r w:rsidRPr="00474DDE">
        <w:rPr>
          <w:rFonts w:asciiTheme="minorHAnsi" w:hAnsiTheme="minorHAnsi" w:cstheme="minorHAnsi"/>
          <w:spacing w:val="-1"/>
          <w:sz w:val="22"/>
          <w:szCs w:val="22"/>
        </w:rPr>
        <w:t>m</w:t>
      </w:r>
      <w:r w:rsidRPr="00474DDE">
        <w:rPr>
          <w:rFonts w:asciiTheme="minorHAnsi" w:hAnsiTheme="minorHAnsi" w:cstheme="minorHAnsi"/>
          <w:sz w:val="22"/>
          <w:szCs w:val="22"/>
        </w:rPr>
        <w:t xml:space="preserve">ers. </w:t>
      </w:r>
      <w:r w:rsidRPr="00474DDE">
        <w:rPr>
          <w:rFonts w:asciiTheme="minorHAnsi" w:hAnsiTheme="minorHAnsi" w:cstheme="minorHAnsi"/>
          <w:spacing w:val="2"/>
          <w:sz w:val="22"/>
          <w:szCs w:val="22"/>
        </w:rPr>
        <w:t xml:space="preserve"> </w:t>
      </w:r>
    </w:p>
    <w:p w14:paraId="0064E5C2" w14:textId="77777777" w:rsidR="00B95ED9" w:rsidRPr="00463871" w:rsidRDefault="00B95ED9" w:rsidP="005E1C9D">
      <w:pPr>
        <w:pStyle w:val="BodyText"/>
        <w:ind w:left="567" w:right="749"/>
        <w:rPr>
          <w:rFonts w:asciiTheme="minorHAnsi" w:hAnsiTheme="minorHAnsi" w:cstheme="minorHAnsi"/>
          <w:sz w:val="16"/>
          <w:szCs w:val="16"/>
        </w:rPr>
      </w:pPr>
    </w:p>
    <w:p w14:paraId="39CF050A" w14:textId="4016FA4A" w:rsidR="00B95ED9" w:rsidRPr="00474DDE" w:rsidRDefault="00B95ED9" w:rsidP="005E1C9D">
      <w:pPr>
        <w:pStyle w:val="BodyText"/>
        <w:numPr>
          <w:ilvl w:val="0"/>
          <w:numId w:val="26"/>
        </w:numPr>
        <w:ind w:left="567" w:right="749"/>
        <w:rPr>
          <w:rFonts w:asciiTheme="minorHAnsi" w:hAnsiTheme="minorHAnsi" w:cstheme="minorHAnsi"/>
          <w:sz w:val="22"/>
          <w:szCs w:val="22"/>
        </w:rPr>
      </w:pPr>
      <w:r w:rsidRPr="00474DDE">
        <w:rPr>
          <w:rFonts w:asciiTheme="minorHAnsi" w:hAnsiTheme="minorHAnsi" w:cstheme="minorHAnsi"/>
          <w:spacing w:val="-15"/>
          <w:sz w:val="22"/>
          <w:szCs w:val="22"/>
        </w:rPr>
        <w:t>W</w:t>
      </w:r>
      <w:r w:rsidRPr="00474DDE">
        <w:rPr>
          <w:rFonts w:asciiTheme="minorHAnsi" w:hAnsiTheme="minorHAnsi" w:cstheme="minorHAnsi"/>
          <w:sz w:val="22"/>
          <w:szCs w:val="22"/>
        </w:rPr>
        <w:t xml:space="preserve">e </w:t>
      </w:r>
      <w:r w:rsidRPr="00474DDE">
        <w:rPr>
          <w:rFonts w:asciiTheme="minorHAnsi" w:hAnsiTheme="minorHAnsi" w:cstheme="minorHAnsi"/>
          <w:spacing w:val="1"/>
          <w:sz w:val="22"/>
          <w:szCs w:val="22"/>
        </w:rPr>
        <w:t>p</w:t>
      </w:r>
      <w:r w:rsidRPr="00474DDE">
        <w:rPr>
          <w:rFonts w:asciiTheme="minorHAnsi" w:hAnsiTheme="minorHAnsi" w:cstheme="minorHAnsi"/>
          <w:sz w:val="22"/>
          <w:szCs w:val="22"/>
        </w:rPr>
        <w:t>ublish the ans</w:t>
      </w:r>
      <w:r w:rsidRPr="00474DDE">
        <w:rPr>
          <w:rFonts w:asciiTheme="minorHAnsi" w:hAnsiTheme="minorHAnsi" w:cstheme="minorHAnsi"/>
          <w:spacing w:val="-3"/>
          <w:sz w:val="22"/>
          <w:szCs w:val="22"/>
        </w:rPr>
        <w:t>w</w:t>
      </w:r>
      <w:r w:rsidRPr="00474DDE">
        <w:rPr>
          <w:rFonts w:asciiTheme="minorHAnsi" w:hAnsiTheme="minorHAnsi" w:cstheme="minorHAnsi"/>
          <w:sz w:val="22"/>
          <w:szCs w:val="22"/>
        </w:rPr>
        <w:t>e</w:t>
      </w:r>
      <w:r w:rsidRPr="00474DDE">
        <w:rPr>
          <w:rFonts w:asciiTheme="minorHAnsi" w:hAnsiTheme="minorHAnsi" w:cstheme="minorHAnsi"/>
          <w:spacing w:val="-3"/>
          <w:sz w:val="22"/>
          <w:szCs w:val="22"/>
        </w:rPr>
        <w:t>r</w:t>
      </w:r>
      <w:r w:rsidRPr="00474DDE">
        <w:rPr>
          <w:rFonts w:asciiTheme="minorHAnsi" w:hAnsiTheme="minorHAnsi" w:cstheme="minorHAnsi"/>
          <w:sz w:val="22"/>
          <w:szCs w:val="22"/>
        </w:rPr>
        <w:t xml:space="preserve">s on our </w:t>
      </w:r>
      <w:r w:rsidRPr="00474DDE">
        <w:rPr>
          <w:rFonts w:asciiTheme="minorHAnsi" w:hAnsiTheme="minorHAnsi" w:cstheme="minorHAnsi"/>
          <w:spacing w:val="-18"/>
          <w:sz w:val="22"/>
          <w:szCs w:val="22"/>
        </w:rPr>
        <w:t>V</w:t>
      </w:r>
      <w:r w:rsidRPr="00474DDE">
        <w:rPr>
          <w:rFonts w:asciiTheme="minorHAnsi" w:hAnsiTheme="minorHAnsi" w:cstheme="minorHAnsi"/>
          <w:sz w:val="22"/>
          <w:szCs w:val="22"/>
        </w:rPr>
        <w:t>o</w:t>
      </w:r>
      <w:r w:rsidRPr="00474DDE">
        <w:rPr>
          <w:rFonts w:asciiTheme="minorHAnsi" w:hAnsiTheme="minorHAnsi" w:cstheme="minorHAnsi"/>
          <w:spacing w:val="-3"/>
          <w:sz w:val="22"/>
          <w:szCs w:val="22"/>
        </w:rPr>
        <w:t>t</w:t>
      </w:r>
      <w:r w:rsidRPr="00474DDE">
        <w:rPr>
          <w:rFonts w:asciiTheme="minorHAnsi" w:hAnsiTheme="minorHAnsi" w:cstheme="minorHAnsi"/>
          <w:sz w:val="22"/>
          <w:szCs w:val="22"/>
        </w:rPr>
        <w:t>e</w:t>
      </w:r>
      <w:r w:rsidRPr="00474DDE">
        <w:rPr>
          <w:rFonts w:asciiTheme="minorHAnsi" w:hAnsiTheme="minorHAnsi" w:cstheme="minorHAnsi"/>
          <w:spacing w:val="-5"/>
          <w:sz w:val="22"/>
          <w:szCs w:val="22"/>
        </w:rPr>
        <w:t>R</w:t>
      </w:r>
      <w:r w:rsidRPr="00474DDE">
        <w:rPr>
          <w:rFonts w:asciiTheme="minorHAnsi" w:hAnsiTheme="minorHAnsi" w:cstheme="minorHAnsi"/>
          <w:sz w:val="22"/>
          <w:szCs w:val="22"/>
        </w:rPr>
        <w:t xml:space="preserve">etail.ca </w:t>
      </w:r>
      <w:r w:rsidRPr="00474DDE">
        <w:rPr>
          <w:rFonts w:asciiTheme="minorHAnsi" w:hAnsiTheme="minorHAnsi" w:cstheme="minorHAnsi"/>
          <w:spacing w:val="-4"/>
          <w:sz w:val="22"/>
          <w:szCs w:val="22"/>
        </w:rPr>
        <w:t>w</w:t>
      </w:r>
      <w:r w:rsidRPr="00474DDE">
        <w:rPr>
          <w:rFonts w:asciiTheme="minorHAnsi" w:hAnsiTheme="minorHAnsi" w:cstheme="minorHAnsi"/>
          <w:sz w:val="22"/>
          <w:szCs w:val="22"/>
        </w:rPr>
        <w:t>ebsi</w:t>
      </w:r>
      <w:r w:rsidRPr="00474DDE">
        <w:rPr>
          <w:rFonts w:asciiTheme="minorHAnsi" w:hAnsiTheme="minorHAnsi" w:cstheme="minorHAnsi"/>
          <w:spacing w:val="-2"/>
          <w:sz w:val="22"/>
          <w:szCs w:val="22"/>
        </w:rPr>
        <w:t>t</w:t>
      </w:r>
      <w:r w:rsidRPr="00474DDE">
        <w:rPr>
          <w:rFonts w:asciiTheme="minorHAnsi" w:hAnsiTheme="minorHAnsi" w:cstheme="minorHAnsi"/>
          <w:sz w:val="22"/>
          <w:szCs w:val="22"/>
        </w:rPr>
        <w:t>e, and</w:t>
      </w:r>
      <w:r w:rsidRPr="00474DDE">
        <w:rPr>
          <w:rFonts w:asciiTheme="minorHAnsi" w:hAnsiTheme="minorHAnsi" w:cstheme="minorHAnsi"/>
          <w:spacing w:val="-2"/>
          <w:sz w:val="22"/>
          <w:szCs w:val="22"/>
        </w:rPr>
        <w:t xml:space="preserve"> encourage all</w:t>
      </w:r>
      <w:r w:rsidRPr="00474DDE">
        <w:rPr>
          <w:rFonts w:asciiTheme="minorHAnsi" w:hAnsiTheme="minorHAnsi" w:cstheme="minorHAnsi"/>
          <w:sz w:val="22"/>
          <w:szCs w:val="22"/>
        </w:rPr>
        <w:t xml:space="preserve"> </w:t>
      </w:r>
      <w:r w:rsidRPr="00474DDE">
        <w:rPr>
          <w:rFonts w:asciiTheme="minorHAnsi" w:hAnsiTheme="minorHAnsi" w:cstheme="minorHAnsi"/>
          <w:spacing w:val="-4"/>
          <w:sz w:val="22"/>
          <w:szCs w:val="22"/>
        </w:rPr>
        <w:t>r</w:t>
      </w:r>
      <w:r w:rsidRPr="00474DDE">
        <w:rPr>
          <w:rFonts w:asciiTheme="minorHAnsi" w:hAnsiTheme="minorHAnsi" w:cstheme="minorHAnsi"/>
          <w:sz w:val="22"/>
          <w:szCs w:val="22"/>
        </w:rPr>
        <w:t>etaile</w:t>
      </w:r>
      <w:r w:rsidRPr="00474DDE">
        <w:rPr>
          <w:rFonts w:asciiTheme="minorHAnsi" w:hAnsiTheme="minorHAnsi" w:cstheme="minorHAnsi"/>
          <w:spacing w:val="-1"/>
          <w:sz w:val="22"/>
          <w:szCs w:val="22"/>
        </w:rPr>
        <w:t>r</w:t>
      </w:r>
      <w:r w:rsidRPr="00474DDE">
        <w:rPr>
          <w:rFonts w:asciiTheme="minorHAnsi" w:hAnsiTheme="minorHAnsi" w:cstheme="minorHAnsi"/>
          <w:sz w:val="22"/>
          <w:szCs w:val="22"/>
        </w:rPr>
        <w:t xml:space="preserve">s, </w:t>
      </w:r>
      <w:r w:rsidR="00DE64DD" w:rsidRPr="00474DDE">
        <w:rPr>
          <w:rFonts w:asciiTheme="minorHAnsi" w:hAnsiTheme="minorHAnsi" w:cstheme="minorHAnsi"/>
          <w:sz w:val="22"/>
          <w:szCs w:val="22"/>
        </w:rPr>
        <w:t xml:space="preserve">quick service restaurants, </w:t>
      </w:r>
      <w:r w:rsidRPr="00474DDE">
        <w:rPr>
          <w:rFonts w:asciiTheme="minorHAnsi" w:hAnsiTheme="minorHAnsi" w:cstheme="minorHAnsi"/>
          <w:sz w:val="22"/>
          <w:szCs w:val="22"/>
        </w:rPr>
        <w:t>empl</w:t>
      </w:r>
      <w:r w:rsidRPr="00474DDE">
        <w:rPr>
          <w:rFonts w:asciiTheme="minorHAnsi" w:hAnsiTheme="minorHAnsi" w:cstheme="minorHAnsi"/>
          <w:spacing w:val="-6"/>
          <w:sz w:val="22"/>
          <w:szCs w:val="22"/>
        </w:rPr>
        <w:t>oy</w:t>
      </w:r>
      <w:r w:rsidRPr="00474DDE">
        <w:rPr>
          <w:rFonts w:asciiTheme="minorHAnsi" w:hAnsiTheme="minorHAnsi" w:cstheme="minorHAnsi"/>
          <w:sz w:val="22"/>
          <w:szCs w:val="22"/>
        </w:rPr>
        <w:t>ees and</w:t>
      </w:r>
      <w:r w:rsidRPr="00474DDE">
        <w:rPr>
          <w:rFonts w:asciiTheme="minorHAnsi" w:hAnsiTheme="minorHAnsi" w:cstheme="minorHAnsi"/>
          <w:spacing w:val="-2"/>
          <w:sz w:val="22"/>
          <w:szCs w:val="22"/>
        </w:rPr>
        <w:t xml:space="preserve"> </w:t>
      </w:r>
      <w:r w:rsidRPr="00474DDE">
        <w:rPr>
          <w:rFonts w:asciiTheme="minorHAnsi" w:hAnsiTheme="minorHAnsi" w:cstheme="minorHAnsi"/>
          <w:sz w:val="22"/>
          <w:szCs w:val="22"/>
        </w:rPr>
        <w:t>c</w:t>
      </w:r>
      <w:r w:rsidRPr="00474DDE">
        <w:rPr>
          <w:rFonts w:asciiTheme="minorHAnsi" w:hAnsiTheme="minorHAnsi" w:cstheme="minorHAnsi"/>
          <w:spacing w:val="-1"/>
          <w:sz w:val="22"/>
          <w:szCs w:val="22"/>
        </w:rPr>
        <w:t>u</w:t>
      </w:r>
      <w:r w:rsidRPr="00474DDE">
        <w:rPr>
          <w:rFonts w:asciiTheme="minorHAnsi" w:hAnsiTheme="minorHAnsi" w:cstheme="minorHAnsi"/>
          <w:sz w:val="22"/>
          <w:szCs w:val="22"/>
        </w:rPr>
        <w:t>s</w:t>
      </w:r>
      <w:r w:rsidRPr="00474DDE">
        <w:rPr>
          <w:rFonts w:asciiTheme="minorHAnsi" w:hAnsiTheme="minorHAnsi" w:cstheme="minorHAnsi"/>
          <w:spacing w:val="-2"/>
          <w:sz w:val="22"/>
          <w:szCs w:val="22"/>
        </w:rPr>
        <w:t>t</w:t>
      </w:r>
      <w:r w:rsidRPr="00474DDE">
        <w:rPr>
          <w:rFonts w:asciiTheme="minorHAnsi" w:hAnsiTheme="minorHAnsi" w:cstheme="minorHAnsi"/>
          <w:sz w:val="22"/>
          <w:szCs w:val="22"/>
        </w:rPr>
        <w:t>o</w:t>
      </w:r>
      <w:r w:rsidRPr="00474DDE">
        <w:rPr>
          <w:rFonts w:asciiTheme="minorHAnsi" w:hAnsiTheme="minorHAnsi" w:cstheme="minorHAnsi"/>
          <w:spacing w:val="-1"/>
          <w:sz w:val="22"/>
          <w:szCs w:val="22"/>
        </w:rPr>
        <w:t>m</w:t>
      </w:r>
      <w:r w:rsidRPr="00474DDE">
        <w:rPr>
          <w:rFonts w:asciiTheme="minorHAnsi" w:hAnsiTheme="minorHAnsi" w:cstheme="minorHAnsi"/>
          <w:sz w:val="22"/>
          <w:szCs w:val="22"/>
        </w:rPr>
        <w:t xml:space="preserve">ers </w:t>
      </w:r>
      <w:r w:rsidRPr="00474DDE">
        <w:rPr>
          <w:rFonts w:asciiTheme="minorHAnsi" w:hAnsiTheme="minorHAnsi" w:cstheme="minorHAnsi"/>
          <w:spacing w:val="-3"/>
          <w:sz w:val="22"/>
          <w:szCs w:val="22"/>
        </w:rPr>
        <w:t>t</w:t>
      </w:r>
      <w:r w:rsidRPr="00474DDE">
        <w:rPr>
          <w:rFonts w:asciiTheme="minorHAnsi" w:hAnsiTheme="minorHAnsi" w:cstheme="minorHAnsi"/>
          <w:sz w:val="22"/>
          <w:szCs w:val="22"/>
        </w:rPr>
        <w:t>o visit the si</w:t>
      </w:r>
      <w:r w:rsidRPr="00474DDE">
        <w:rPr>
          <w:rFonts w:asciiTheme="minorHAnsi" w:hAnsiTheme="minorHAnsi" w:cstheme="minorHAnsi"/>
          <w:spacing w:val="-2"/>
          <w:sz w:val="22"/>
          <w:szCs w:val="22"/>
        </w:rPr>
        <w:t>t</w:t>
      </w:r>
      <w:r w:rsidRPr="00474DDE">
        <w:rPr>
          <w:rFonts w:asciiTheme="minorHAnsi" w:hAnsiTheme="minorHAnsi" w:cstheme="minorHAnsi"/>
          <w:sz w:val="22"/>
          <w:szCs w:val="22"/>
        </w:rPr>
        <w:t xml:space="preserve">e </w:t>
      </w:r>
      <w:r w:rsidRPr="00474DDE">
        <w:rPr>
          <w:rFonts w:asciiTheme="minorHAnsi" w:hAnsiTheme="minorHAnsi" w:cstheme="minorHAnsi"/>
          <w:spacing w:val="-2"/>
          <w:sz w:val="22"/>
          <w:szCs w:val="22"/>
        </w:rPr>
        <w:t>t</w:t>
      </w:r>
      <w:r w:rsidRPr="00474DDE">
        <w:rPr>
          <w:rFonts w:asciiTheme="minorHAnsi" w:hAnsiTheme="minorHAnsi" w:cstheme="minorHAnsi"/>
          <w:sz w:val="22"/>
          <w:szCs w:val="22"/>
        </w:rPr>
        <w:t>o un</w:t>
      </w:r>
      <w:r w:rsidRPr="00474DDE">
        <w:rPr>
          <w:rFonts w:asciiTheme="minorHAnsi" w:hAnsiTheme="minorHAnsi" w:cstheme="minorHAnsi"/>
          <w:spacing w:val="-2"/>
          <w:sz w:val="22"/>
          <w:szCs w:val="22"/>
        </w:rPr>
        <w:t>d</w:t>
      </w:r>
      <w:r w:rsidRPr="00474DDE">
        <w:rPr>
          <w:rFonts w:asciiTheme="minorHAnsi" w:hAnsiTheme="minorHAnsi" w:cstheme="minorHAnsi"/>
          <w:sz w:val="22"/>
          <w:szCs w:val="22"/>
        </w:rPr>
        <w:t>erstand</w:t>
      </w:r>
      <w:r w:rsidRPr="00474DDE">
        <w:rPr>
          <w:rFonts w:asciiTheme="minorHAnsi" w:hAnsiTheme="minorHAnsi" w:cstheme="minorHAnsi"/>
          <w:spacing w:val="-2"/>
          <w:sz w:val="22"/>
          <w:szCs w:val="22"/>
        </w:rPr>
        <w:t xml:space="preserve"> </w:t>
      </w:r>
      <w:r w:rsidRPr="00474DDE">
        <w:rPr>
          <w:rFonts w:asciiTheme="minorHAnsi" w:hAnsiTheme="minorHAnsi" w:cstheme="minorHAnsi"/>
          <w:sz w:val="22"/>
          <w:szCs w:val="22"/>
        </w:rPr>
        <w:t xml:space="preserve">the </w:t>
      </w:r>
      <w:r w:rsidRPr="00474DDE">
        <w:rPr>
          <w:rFonts w:asciiTheme="minorHAnsi" w:hAnsiTheme="minorHAnsi" w:cstheme="minorHAnsi"/>
          <w:spacing w:val="1"/>
          <w:sz w:val="22"/>
          <w:szCs w:val="22"/>
        </w:rPr>
        <w:t>p</w:t>
      </w:r>
      <w:r w:rsidRPr="00474DDE">
        <w:rPr>
          <w:rFonts w:asciiTheme="minorHAnsi" w:hAnsiTheme="minorHAnsi" w:cstheme="minorHAnsi"/>
          <w:sz w:val="22"/>
          <w:szCs w:val="22"/>
        </w:rPr>
        <w:t>arties’ positions on issues</w:t>
      </w:r>
      <w:r w:rsidRPr="00474DDE">
        <w:rPr>
          <w:rFonts w:asciiTheme="minorHAnsi" w:hAnsiTheme="minorHAnsi" w:cstheme="minorHAnsi"/>
          <w:spacing w:val="-3"/>
          <w:sz w:val="22"/>
          <w:szCs w:val="22"/>
        </w:rPr>
        <w:t xml:space="preserve"> </w:t>
      </w:r>
      <w:r w:rsidRPr="00474DDE">
        <w:rPr>
          <w:rFonts w:asciiTheme="minorHAnsi" w:hAnsiTheme="minorHAnsi" w:cstheme="minorHAnsi"/>
          <w:sz w:val="22"/>
          <w:szCs w:val="22"/>
        </w:rPr>
        <w:t>im</w:t>
      </w:r>
      <w:r w:rsidRPr="00474DDE">
        <w:rPr>
          <w:rFonts w:asciiTheme="minorHAnsi" w:hAnsiTheme="minorHAnsi" w:cstheme="minorHAnsi"/>
          <w:spacing w:val="-2"/>
          <w:sz w:val="22"/>
          <w:szCs w:val="22"/>
        </w:rPr>
        <w:t>p</w:t>
      </w:r>
      <w:r w:rsidRPr="00474DDE">
        <w:rPr>
          <w:rFonts w:asciiTheme="minorHAnsi" w:hAnsiTheme="minorHAnsi" w:cstheme="minorHAnsi"/>
          <w:sz w:val="22"/>
          <w:szCs w:val="22"/>
        </w:rPr>
        <w:t>acting</w:t>
      </w:r>
      <w:r w:rsidRPr="00474DDE">
        <w:rPr>
          <w:rFonts w:asciiTheme="minorHAnsi" w:hAnsiTheme="minorHAnsi" w:cstheme="minorHAnsi"/>
          <w:spacing w:val="-1"/>
          <w:sz w:val="22"/>
          <w:szCs w:val="22"/>
        </w:rPr>
        <w:t xml:space="preserve"> </w:t>
      </w:r>
      <w:r w:rsidRPr="00474DDE">
        <w:rPr>
          <w:rFonts w:asciiTheme="minorHAnsi" w:hAnsiTheme="minorHAnsi" w:cstheme="minorHAnsi"/>
          <w:sz w:val="22"/>
          <w:szCs w:val="22"/>
        </w:rPr>
        <w:t>o</w:t>
      </w:r>
      <w:r w:rsidRPr="00474DDE">
        <w:rPr>
          <w:rFonts w:asciiTheme="minorHAnsi" w:hAnsiTheme="minorHAnsi" w:cstheme="minorHAnsi"/>
          <w:spacing w:val="-1"/>
          <w:sz w:val="22"/>
          <w:szCs w:val="22"/>
        </w:rPr>
        <w:t>u</w:t>
      </w:r>
      <w:r w:rsidRPr="00474DDE">
        <w:rPr>
          <w:rFonts w:asciiTheme="minorHAnsi" w:hAnsiTheme="minorHAnsi" w:cstheme="minorHAnsi"/>
          <w:sz w:val="22"/>
          <w:szCs w:val="22"/>
        </w:rPr>
        <w:t>r</w:t>
      </w:r>
      <w:r w:rsidRPr="00474DDE">
        <w:rPr>
          <w:rFonts w:asciiTheme="minorHAnsi" w:hAnsiTheme="minorHAnsi" w:cstheme="minorHAnsi"/>
          <w:spacing w:val="-1"/>
          <w:sz w:val="22"/>
          <w:szCs w:val="22"/>
        </w:rPr>
        <w:t xml:space="preserve"> </w:t>
      </w:r>
      <w:r w:rsidRPr="00232088">
        <w:rPr>
          <w:rFonts w:asciiTheme="minorHAnsi" w:hAnsiTheme="minorHAnsi" w:cstheme="minorHAnsi"/>
          <w:spacing w:val="-2"/>
          <w:sz w:val="22"/>
          <w:szCs w:val="22"/>
        </w:rPr>
        <w:t>in</w:t>
      </w:r>
      <w:r w:rsidRPr="00474DDE">
        <w:rPr>
          <w:rFonts w:asciiTheme="minorHAnsi" w:hAnsiTheme="minorHAnsi" w:cstheme="minorHAnsi"/>
          <w:spacing w:val="-2"/>
          <w:sz w:val="22"/>
          <w:szCs w:val="22"/>
        </w:rPr>
        <w:t>d</w:t>
      </w:r>
      <w:r w:rsidRPr="00232088">
        <w:rPr>
          <w:rFonts w:asciiTheme="minorHAnsi" w:hAnsiTheme="minorHAnsi" w:cstheme="minorHAnsi"/>
          <w:spacing w:val="-2"/>
          <w:sz w:val="22"/>
          <w:szCs w:val="22"/>
        </w:rPr>
        <w:t>ustr</w:t>
      </w:r>
      <w:r w:rsidR="00DE64DD" w:rsidRPr="00232088">
        <w:rPr>
          <w:rFonts w:asciiTheme="minorHAnsi" w:hAnsiTheme="minorHAnsi" w:cstheme="minorHAnsi"/>
          <w:spacing w:val="-2"/>
          <w:sz w:val="22"/>
          <w:szCs w:val="22"/>
        </w:rPr>
        <w:t>ies</w:t>
      </w:r>
      <w:r w:rsidRPr="00232088">
        <w:rPr>
          <w:rFonts w:asciiTheme="minorHAnsi" w:hAnsiTheme="minorHAnsi" w:cstheme="minorHAnsi"/>
          <w:spacing w:val="-2"/>
          <w:sz w:val="22"/>
          <w:szCs w:val="22"/>
        </w:rPr>
        <w:t>.</w:t>
      </w:r>
    </w:p>
    <w:p w14:paraId="56012800" w14:textId="77777777" w:rsidR="00B95ED9" w:rsidRPr="00463871" w:rsidRDefault="00B95ED9" w:rsidP="005E1C9D">
      <w:pPr>
        <w:pStyle w:val="BodyText"/>
        <w:spacing w:before="18" w:line="260" w:lineRule="exact"/>
        <w:ind w:left="567" w:right="154"/>
        <w:rPr>
          <w:rFonts w:asciiTheme="minorHAnsi" w:hAnsiTheme="minorHAnsi" w:cstheme="minorHAnsi"/>
          <w:b/>
          <w:sz w:val="16"/>
          <w:szCs w:val="16"/>
        </w:rPr>
      </w:pPr>
    </w:p>
    <w:p w14:paraId="05686849" w14:textId="77777777" w:rsidR="00B95ED9" w:rsidRPr="00474DDE" w:rsidRDefault="00B95ED9" w:rsidP="005E1C9D">
      <w:pPr>
        <w:pStyle w:val="BodyText"/>
        <w:shd w:val="clear" w:color="auto" w:fill="ACB9CA" w:themeFill="text2" w:themeFillTint="66"/>
        <w:tabs>
          <w:tab w:val="left" w:pos="820"/>
        </w:tabs>
        <w:ind w:left="567"/>
        <w:rPr>
          <w:rFonts w:asciiTheme="minorHAnsi" w:hAnsiTheme="minorHAnsi" w:cstheme="minorHAnsi"/>
          <w:b/>
          <w:sz w:val="22"/>
          <w:szCs w:val="22"/>
        </w:rPr>
      </w:pPr>
      <w:r w:rsidRPr="00474DDE">
        <w:rPr>
          <w:rFonts w:asciiTheme="minorHAnsi" w:hAnsiTheme="minorHAnsi" w:cstheme="minorHAnsi"/>
          <w:b/>
          <w:sz w:val="22"/>
          <w:szCs w:val="22"/>
        </w:rPr>
        <w:t>SURVEY QUESTIONS</w:t>
      </w:r>
    </w:p>
    <w:p w14:paraId="11757BA9" w14:textId="77777777" w:rsidR="00B95ED9" w:rsidRPr="00474DDE" w:rsidRDefault="00B95ED9" w:rsidP="005E1C9D">
      <w:pPr>
        <w:pStyle w:val="BodyText"/>
        <w:shd w:val="clear" w:color="auto" w:fill="ACB9CA" w:themeFill="text2" w:themeFillTint="66"/>
        <w:tabs>
          <w:tab w:val="left" w:pos="820"/>
        </w:tabs>
        <w:ind w:left="567"/>
        <w:rPr>
          <w:rFonts w:asciiTheme="minorHAnsi" w:hAnsiTheme="minorHAnsi" w:cstheme="minorHAnsi"/>
          <w:b/>
          <w:sz w:val="22"/>
          <w:szCs w:val="22"/>
        </w:rPr>
      </w:pPr>
      <w:r w:rsidRPr="00474DDE">
        <w:rPr>
          <w:rFonts w:asciiTheme="minorHAnsi" w:hAnsiTheme="minorHAnsi" w:cstheme="minorHAnsi"/>
          <w:b/>
          <w:sz w:val="22"/>
          <w:szCs w:val="22"/>
        </w:rPr>
        <w:t>We thank you for taking the time to answer the following questions:</w:t>
      </w:r>
    </w:p>
    <w:p w14:paraId="6315AC47" w14:textId="77777777" w:rsidR="00B95ED9" w:rsidRPr="00463871" w:rsidRDefault="00B95ED9" w:rsidP="005E1C9D">
      <w:pPr>
        <w:spacing w:before="20" w:line="260" w:lineRule="exact"/>
        <w:ind w:left="567"/>
        <w:rPr>
          <w:rFonts w:cstheme="minorHAnsi"/>
          <w:sz w:val="16"/>
          <w:szCs w:val="16"/>
        </w:rPr>
      </w:pPr>
    </w:p>
    <w:p w14:paraId="7BCC385A" w14:textId="53434983" w:rsidR="00DB18F1" w:rsidRPr="00E05E5F" w:rsidRDefault="00DB18F1" w:rsidP="00DB18F1">
      <w:pPr>
        <w:pStyle w:val="ListParagraph"/>
        <w:numPr>
          <w:ilvl w:val="0"/>
          <w:numId w:val="42"/>
        </w:numPr>
        <w:rPr>
          <w:rFonts w:asciiTheme="minorHAnsi" w:hAnsiTheme="minorHAnsi" w:cstheme="minorHAnsi"/>
          <w:sz w:val="22"/>
          <w:szCs w:val="22"/>
        </w:rPr>
      </w:pPr>
      <w:bookmarkStart w:id="0" w:name="_Hlk510777550"/>
      <w:bookmarkStart w:id="1" w:name="_Hlk341148"/>
      <w:r w:rsidRPr="00E05E5F">
        <w:rPr>
          <w:rFonts w:asciiTheme="minorHAnsi" w:hAnsiTheme="minorHAnsi" w:cstheme="minorHAnsi"/>
          <w:sz w:val="22"/>
          <w:szCs w:val="22"/>
        </w:rPr>
        <w:t xml:space="preserve">Retailers are resilient and despite unprecedented challenges brought on by supply chain issues, inflation and increased competition from e-commerce entities, </w:t>
      </w:r>
      <w:r>
        <w:rPr>
          <w:rFonts w:asciiTheme="minorHAnsi" w:hAnsiTheme="minorHAnsi" w:cstheme="minorHAnsi"/>
          <w:sz w:val="22"/>
          <w:szCs w:val="22"/>
        </w:rPr>
        <w:t>New Brunswick’s</w:t>
      </w:r>
      <w:r w:rsidRPr="00E05E5F">
        <w:rPr>
          <w:rFonts w:asciiTheme="minorHAnsi" w:hAnsiTheme="minorHAnsi" w:cstheme="minorHAnsi"/>
          <w:sz w:val="22"/>
          <w:szCs w:val="22"/>
        </w:rPr>
        <w:t xml:space="preserve"> retailers continue to fight to remain a viable and essential element of the province’s economy.</w:t>
      </w:r>
    </w:p>
    <w:p w14:paraId="649AC7C9" w14:textId="4F1E1605" w:rsidR="00DB18F1" w:rsidRPr="00E05E5F" w:rsidRDefault="00DB18F1" w:rsidP="00DB18F1">
      <w:pPr>
        <w:pStyle w:val="ListParagraph"/>
        <w:rPr>
          <w:rFonts w:asciiTheme="minorHAnsi" w:hAnsiTheme="minorHAnsi" w:cstheme="minorHAnsi"/>
          <w:sz w:val="22"/>
          <w:szCs w:val="22"/>
        </w:rPr>
      </w:pPr>
      <w:r w:rsidRPr="00E05E5F">
        <w:rPr>
          <w:rFonts w:asciiTheme="minorHAnsi" w:hAnsiTheme="minorHAnsi" w:cstheme="minorHAnsi"/>
          <w:sz w:val="22"/>
          <w:szCs w:val="22"/>
        </w:rPr>
        <w:t>Despite these challenges, the retail sector provides an over $</w:t>
      </w:r>
      <w:r w:rsidR="002F76AC">
        <w:rPr>
          <w:rFonts w:asciiTheme="minorHAnsi" w:hAnsiTheme="minorHAnsi" w:cstheme="minorHAnsi"/>
          <w:sz w:val="22"/>
          <w:szCs w:val="22"/>
        </w:rPr>
        <w:t>17</w:t>
      </w:r>
      <w:r w:rsidR="006C1C2C">
        <w:rPr>
          <w:rFonts w:asciiTheme="minorHAnsi" w:hAnsiTheme="minorHAnsi" w:cstheme="minorHAnsi"/>
          <w:sz w:val="22"/>
          <w:szCs w:val="22"/>
        </w:rPr>
        <w:t>.2</w:t>
      </w:r>
      <w:r w:rsidRPr="00E05E5F">
        <w:rPr>
          <w:rFonts w:asciiTheme="minorHAnsi" w:hAnsiTheme="minorHAnsi" w:cstheme="minorHAnsi"/>
          <w:sz w:val="22"/>
          <w:szCs w:val="22"/>
        </w:rPr>
        <w:t xml:space="preserve"> billion boost to the provincial economy, and over </w:t>
      </w:r>
      <w:r w:rsidR="00DA07BE">
        <w:rPr>
          <w:rFonts w:asciiTheme="minorHAnsi" w:hAnsiTheme="minorHAnsi" w:cstheme="minorHAnsi"/>
          <w:sz w:val="22"/>
          <w:szCs w:val="22"/>
        </w:rPr>
        <w:t>50</w:t>
      </w:r>
      <w:r w:rsidRPr="00E05E5F">
        <w:rPr>
          <w:rFonts w:asciiTheme="minorHAnsi" w:hAnsiTheme="minorHAnsi" w:cstheme="minorHAnsi"/>
          <w:sz w:val="22"/>
          <w:szCs w:val="22"/>
        </w:rPr>
        <w:t>,</w:t>
      </w:r>
      <w:r w:rsidR="006C1C2C">
        <w:rPr>
          <w:rFonts w:asciiTheme="minorHAnsi" w:hAnsiTheme="minorHAnsi" w:cstheme="minorHAnsi"/>
          <w:sz w:val="22"/>
          <w:szCs w:val="22"/>
        </w:rPr>
        <w:t>0</w:t>
      </w:r>
      <w:r w:rsidRPr="00E05E5F">
        <w:rPr>
          <w:rFonts w:asciiTheme="minorHAnsi" w:hAnsiTheme="minorHAnsi" w:cstheme="minorHAnsi"/>
          <w:sz w:val="22"/>
          <w:szCs w:val="22"/>
        </w:rPr>
        <w:t xml:space="preserve">00 jobs.  But unlike other key sectors, the </w:t>
      </w:r>
      <w:r w:rsidR="006C1C2C">
        <w:rPr>
          <w:rFonts w:asciiTheme="minorHAnsi" w:hAnsiTheme="minorHAnsi" w:cstheme="minorHAnsi"/>
          <w:sz w:val="22"/>
          <w:szCs w:val="22"/>
        </w:rPr>
        <w:t>New Brunswick</w:t>
      </w:r>
      <w:r w:rsidRPr="00E05E5F">
        <w:rPr>
          <w:rFonts w:asciiTheme="minorHAnsi" w:hAnsiTheme="minorHAnsi" w:cstheme="minorHAnsi"/>
          <w:sz w:val="22"/>
          <w:szCs w:val="22"/>
        </w:rPr>
        <w:t xml:space="preserve"> government has not developed a sector strategy to ensure that government policies are aligned to support the industry and enhance its competitiveness. </w:t>
      </w:r>
    </w:p>
    <w:p w14:paraId="20EF43DC" w14:textId="77777777" w:rsidR="00DB18F1" w:rsidRPr="00463871" w:rsidRDefault="00DB18F1" w:rsidP="00DB18F1">
      <w:pPr>
        <w:pStyle w:val="ListParagraph"/>
        <w:autoSpaceDE w:val="0"/>
        <w:autoSpaceDN w:val="0"/>
        <w:adjustRightInd w:val="0"/>
        <w:ind w:left="567"/>
        <w:jc w:val="both"/>
        <w:rPr>
          <w:rFonts w:asciiTheme="minorHAnsi" w:hAnsiTheme="minorHAnsi" w:cstheme="minorHAnsi"/>
          <w:sz w:val="16"/>
          <w:szCs w:val="16"/>
        </w:rPr>
      </w:pPr>
    </w:p>
    <w:p w14:paraId="160B2099" w14:textId="4265127E" w:rsidR="00DB18F1" w:rsidRPr="00E05E5F" w:rsidRDefault="00DB18F1" w:rsidP="00DB18F1">
      <w:pPr>
        <w:pStyle w:val="ListParagraph"/>
        <w:widowControl w:val="0"/>
        <w:numPr>
          <w:ilvl w:val="0"/>
          <w:numId w:val="41"/>
        </w:numPr>
        <w:rPr>
          <w:rFonts w:asciiTheme="minorHAnsi" w:hAnsiTheme="minorHAnsi" w:cstheme="minorHAnsi"/>
          <w:color w:val="000000"/>
          <w:sz w:val="22"/>
          <w:szCs w:val="22"/>
        </w:rPr>
      </w:pPr>
      <w:r w:rsidRPr="00E05E5F">
        <w:rPr>
          <w:rFonts w:asciiTheme="minorHAnsi" w:hAnsiTheme="minorHAnsi" w:cstheme="minorHAnsi"/>
          <w:sz w:val="22"/>
          <w:szCs w:val="22"/>
        </w:rPr>
        <w:t xml:space="preserve">If elected, will your party work with the Retail Council of Canada to develop and implement a retail sector strategy? This strategy would be </w:t>
      </w:r>
      <w:proofErr w:type="gramStart"/>
      <w:r w:rsidRPr="00E05E5F">
        <w:rPr>
          <w:rFonts w:asciiTheme="minorHAnsi" w:hAnsiTheme="minorHAnsi" w:cstheme="minorHAnsi"/>
          <w:sz w:val="22"/>
          <w:szCs w:val="22"/>
        </w:rPr>
        <w:t>similar to</w:t>
      </w:r>
      <w:proofErr w:type="gramEnd"/>
      <w:r w:rsidRPr="00E05E5F">
        <w:rPr>
          <w:rFonts w:asciiTheme="minorHAnsi" w:hAnsiTheme="minorHAnsi" w:cstheme="minorHAnsi"/>
          <w:sz w:val="22"/>
          <w:szCs w:val="22"/>
        </w:rPr>
        <w:t xml:space="preserve"> the strategies that have previously been developed for other economic sectors and would ensure </w:t>
      </w:r>
      <w:r w:rsidR="006C1C2C">
        <w:rPr>
          <w:rFonts w:asciiTheme="minorHAnsi" w:hAnsiTheme="minorHAnsi" w:cstheme="minorHAnsi"/>
          <w:sz w:val="22"/>
          <w:szCs w:val="22"/>
        </w:rPr>
        <w:t>New Brunswick</w:t>
      </w:r>
      <w:r w:rsidRPr="00E05E5F">
        <w:rPr>
          <w:rFonts w:asciiTheme="minorHAnsi" w:hAnsiTheme="minorHAnsi" w:cstheme="minorHAnsi"/>
          <w:sz w:val="22"/>
          <w:szCs w:val="22"/>
        </w:rPr>
        <w:t xml:space="preserve">’s retail industry continues to prosper? </w:t>
      </w:r>
    </w:p>
    <w:p w14:paraId="43EE409C" w14:textId="77777777" w:rsidR="00DB18F1" w:rsidRPr="00E05E5F" w:rsidRDefault="00DB18F1" w:rsidP="00DB18F1">
      <w:pPr>
        <w:pStyle w:val="ListParagraph"/>
        <w:ind w:left="567"/>
        <w:rPr>
          <w:rFonts w:asciiTheme="minorHAnsi" w:hAnsiTheme="minorHAnsi" w:cstheme="minorHAnsi"/>
          <w:color w:val="000000"/>
          <w:sz w:val="22"/>
          <w:szCs w:val="22"/>
        </w:rPr>
      </w:pPr>
    </w:p>
    <w:p w14:paraId="26316EE6" w14:textId="77777777" w:rsidR="00DB18F1" w:rsidRDefault="00DB18F1" w:rsidP="00DB18F1">
      <w:pPr>
        <w:pStyle w:val="BodyText"/>
        <w:tabs>
          <w:tab w:val="left" w:pos="1540"/>
          <w:tab w:val="left" w:pos="2260"/>
          <w:tab w:val="left" w:pos="2980"/>
        </w:tabs>
        <w:ind w:left="567"/>
        <w:rPr>
          <w:rFonts w:ascii="Wingdings" w:eastAsia="Wingdings" w:hAnsi="Wingdings" w:cs="Wingdings"/>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5178394E" w14:textId="77777777" w:rsidR="00DB18F1" w:rsidRPr="00463871" w:rsidRDefault="00DB18F1" w:rsidP="00DB18F1">
      <w:pPr>
        <w:pStyle w:val="BodyText"/>
        <w:tabs>
          <w:tab w:val="left" w:pos="1540"/>
          <w:tab w:val="left" w:pos="2260"/>
          <w:tab w:val="left" w:pos="2980"/>
        </w:tabs>
        <w:ind w:left="567"/>
        <w:rPr>
          <w:rFonts w:asciiTheme="minorHAnsi" w:hAnsiTheme="minorHAnsi" w:cstheme="minorHAnsi"/>
          <w:sz w:val="16"/>
          <w:szCs w:val="16"/>
        </w:rPr>
      </w:pPr>
    </w:p>
    <w:p w14:paraId="0C3B57AE" w14:textId="77777777" w:rsidR="00DB18F1" w:rsidRPr="009F11BD" w:rsidRDefault="00DB18F1" w:rsidP="00DB18F1">
      <w:pPr>
        <w:pStyle w:val="BodyText"/>
        <w:tabs>
          <w:tab w:val="left" w:pos="9075"/>
        </w:tabs>
        <w:ind w:left="567"/>
        <w:rPr>
          <w:rFonts w:asciiTheme="minorHAnsi" w:hAnsiTheme="minorHAnsi" w:cstheme="minorHAnsi"/>
          <w:sz w:val="22"/>
          <w:szCs w:val="22"/>
          <w:u w:val="single" w:color="000000"/>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5B9F68BB" w14:textId="77777777" w:rsidR="00DB18F1" w:rsidRPr="00463871" w:rsidRDefault="00DB18F1" w:rsidP="00DB18F1">
      <w:pPr>
        <w:ind w:left="567"/>
        <w:rPr>
          <w:rFonts w:cstheme="minorHAnsi"/>
          <w:color w:val="000000"/>
          <w:sz w:val="16"/>
          <w:szCs w:val="16"/>
        </w:rPr>
      </w:pPr>
    </w:p>
    <w:p w14:paraId="0D81A275" w14:textId="02E9D4C8" w:rsidR="00DB18F1" w:rsidRPr="009F11BD" w:rsidRDefault="00DB18F1" w:rsidP="00DB18F1">
      <w:pPr>
        <w:pStyle w:val="ListParagraph"/>
        <w:numPr>
          <w:ilvl w:val="0"/>
          <w:numId w:val="42"/>
        </w:numPr>
        <w:rPr>
          <w:rFonts w:asciiTheme="minorHAnsi" w:hAnsiTheme="minorHAnsi" w:cstheme="minorHAnsi"/>
          <w:sz w:val="22"/>
          <w:szCs w:val="22"/>
        </w:rPr>
      </w:pPr>
      <w:r w:rsidRPr="009F11BD">
        <w:rPr>
          <w:rFonts w:asciiTheme="minorHAnsi" w:hAnsiTheme="minorHAnsi" w:cstheme="minorHAnsi"/>
          <w:sz w:val="22"/>
          <w:szCs w:val="22"/>
        </w:rPr>
        <w:t xml:space="preserve">The increase in dramatic weather events across Atlantic Canada is evidence that governments need action plans to mitigate the impact of climate change on critical infrastructure in the transportation sector. Most products sold in retail stores across Atlantic Canada arrive via truck and to a lesser extent, via rail.  Many of the trucks and rail cars delivering retail product to Atlantic Canadian stores must travel through parts of </w:t>
      </w:r>
      <w:r w:rsidR="003C354C">
        <w:rPr>
          <w:rFonts w:asciiTheme="minorHAnsi" w:hAnsiTheme="minorHAnsi" w:cstheme="minorHAnsi"/>
          <w:sz w:val="22"/>
          <w:szCs w:val="22"/>
        </w:rPr>
        <w:t>New Brunswick</w:t>
      </w:r>
      <w:r w:rsidRPr="009F11BD">
        <w:rPr>
          <w:rFonts w:asciiTheme="minorHAnsi" w:hAnsiTheme="minorHAnsi" w:cstheme="minorHAnsi"/>
          <w:sz w:val="22"/>
          <w:szCs w:val="22"/>
        </w:rPr>
        <w:t xml:space="preserve">, to reach their destination.  As </w:t>
      </w:r>
      <w:r w:rsidR="003C354C">
        <w:rPr>
          <w:rFonts w:asciiTheme="minorHAnsi" w:hAnsiTheme="minorHAnsi" w:cstheme="minorHAnsi"/>
          <w:sz w:val="22"/>
          <w:szCs w:val="22"/>
        </w:rPr>
        <w:t>New Brunswick</w:t>
      </w:r>
      <w:r w:rsidRPr="009F11BD">
        <w:rPr>
          <w:rFonts w:asciiTheme="minorHAnsi" w:hAnsiTheme="minorHAnsi" w:cstheme="minorHAnsi"/>
          <w:sz w:val="22"/>
          <w:szCs w:val="22"/>
        </w:rPr>
        <w:t xml:space="preserve">’s highways and rail systems are a vital part of the Atlantic Canada supply chain, the </w:t>
      </w:r>
      <w:r w:rsidR="003C354C">
        <w:rPr>
          <w:rFonts w:asciiTheme="minorHAnsi" w:hAnsiTheme="minorHAnsi" w:cstheme="minorHAnsi"/>
          <w:sz w:val="22"/>
          <w:szCs w:val="22"/>
        </w:rPr>
        <w:t>New Brunswick</w:t>
      </w:r>
      <w:r w:rsidRPr="009F11BD">
        <w:rPr>
          <w:rFonts w:asciiTheme="minorHAnsi" w:hAnsiTheme="minorHAnsi" w:cstheme="minorHAnsi"/>
          <w:sz w:val="22"/>
          <w:szCs w:val="22"/>
        </w:rPr>
        <w:t xml:space="preserve"> government is aware of the climate risks to areas like the Isthmus of Chignecto (connecting Nova Scotia and New Brunswick).  While local, provincial and federal governments have worked together to complete a feasibility study of the climate risks to the Isthmus of Chignecto, debate continues over jurisdiction and the proper path forward.  Nevertheless, each passing year seemingly increases the risk of storm surge flooding the Isthmus of Chignecto and rendering the </w:t>
      </w:r>
      <w:proofErr w:type="spellStart"/>
      <w:r w:rsidRPr="009F11BD">
        <w:rPr>
          <w:rFonts w:asciiTheme="minorHAnsi" w:hAnsiTheme="minorHAnsi" w:cstheme="minorHAnsi"/>
          <w:sz w:val="22"/>
          <w:szCs w:val="22"/>
        </w:rPr>
        <w:t>Trans Canada</w:t>
      </w:r>
      <w:proofErr w:type="spellEnd"/>
      <w:r w:rsidRPr="009F11BD">
        <w:rPr>
          <w:rFonts w:asciiTheme="minorHAnsi" w:hAnsiTheme="minorHAnsi" w:cstheme="minorHAnsi"/>
          <w:sz w:val="22"/>
          <w:szCs w:val="22"/>
        </w:rPr>
        <w:t xml:space="preserve"> Highway and the CN Rail line impassable.  Given that this is the only viable land transportation route between Nova Scotia and New Brunswick, lack of government action will have a significant impact on the economies of each Atlantic Province.</w:t>
      </w:r>
    </w:p>
    <w:p w14:paraId="414211C9" w14:textId="77777777" w:rsidR="00DB18F1" w:rsidRPr="00463871" w:rsidRDefault="00DB18F1" w:rsidP="00DB18F1">
      <w:pPr>
        <w:spacing w:after="160" w:line="259" w:lineRule="auto"/>
        <w:rPr>
          <w:rFonts w:cstheme="minorHAnsi"/>
          <w:sz w:val="16"/>
          <w:szCs w:val="16"/>
        </w:rPr>
      </w:pPr>
    </w:p>
    <w:p w14:paraId="1EB1171A" w14:textId="3166202F" w:rsidR="00DB18F1" w:rsidRPr="009F11BD" w:rsidRDefault="00DB18F1" w:rsidP="00DB18F1">
      <w:pPr>
        <w:pStyle w:val="ListParagraph"/>
        <w:numPr>
          <w:ilvl w:val="0"/>
          <w:numId w:val="44"/>
        </w:numPr>
        <w:spacing w:after="160" w:line="259" w:lineRule="auto"/>
        <w:rPr>
          <w:rFonts w:asciiTheme="minorHAnsi" w:hAnsiTheme="minorHAnsi" w:cstheme="minorHAnsi"/>
          <w:sz w:val="22"/>
          <w:szCs w:val="22"/>
        </w:rPr>
      </w:pPr>
      <w:r w:rsidRPr="009F11BD">
        <w:rPr>
          <w:rFonts w:asciiTheme="minorHAnsi" w:hAnsiTheme="minorHAnsi" w:cstheme="minorHAnsi"/>
          <w:sz w:val="22"/>
          <w:szCs w:val="22"/>
        </w:rPr>
        <w:lastRenderedPageBreak/>
        <w:t xml:space="preserve">If elected, will your party commit to work together with all levels of government to plan and implement timely solutions to the climate change challenges – like sea level rise at the Isthmus of Chignecto - that could severely impact the retail supply chain in </w:t>
      </w:r>
      <w:r w:rsidR="00B44FB4">
        <w:rPr>
          <w:rFonts w:asciiTheme="minorHAnsi" w:hAnsiTheme="minorHAnsi" w:cstheme="minorHAnsi"/>
          <w:sz w:val="22"/>
          <w:szCs w:val="22"/>
        </w:rPr>
        <w:t>New Brunswick</w:t>
      </w:r>
      <w:r w:rsidRPr="009F11BD">
        <w:rPr>
          <w:rFonts w:asciiTheme="minorHAnsi" w:hAnsiTheme="minorHAnsi" w:cstheme="minorHAnsi"/>
          <w:sz w:val="22"/>
          <w:szCs w:val="22"/>
        </w:rPr>
        <w:t xml:space="preserve"> and across the Atlantic region?</w:t>
      </w:r>
    </w:p>
    <w:p w14:paraId="0ACFF413" w14:textId="77777777" w:rsidR="00DB18F1" w:rsidRPr="00463871" w:rsidRDefault="00DB18F1" w:rsidP="00DB18F1">
      <w:pPr>
        <w:pStyle w:val="ListParagraph"/>
        <w:ind w:left="567"/>
        <w:rPr>
          <w:rFonts w:asciiTheme="minorHAnsi" w:hAnsiTheme="minorHAnsi" w:cstheme="minorHAnsi"/>
          <w:color w:val="000000"/>
          <w:sz w:val="16"/>
          <w:szCs w:val="16"/>
        </w:rPr>
      </w:pPr>
    </w:p>
    <w:p w14:paraId="66D33625" w14:textId="77777777" w:rsidR="00DB18F1" w:rsidRDefault="00DB18F1" w:rsidP="00DB18F1">
      <w:pPr>
        <w:pStyle w:val="BodyText"/>
        <w:tabs>
          <w:tab w:val="left" w:pos="1540"/>
          <w:tab w:val="left" w:pos="2260"/>
          <w:tab w:val="left" w:pos="2980"/>
        </w:tabs>
        <w:ind w:left="567"/>
        <w:rPr>
          <w:rFonts w:ascii="Wingdings" w:eastAsia="Wingdings" w:hAnsi="Wingdings" w:cs="Wingdings"/>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4FD120F4" w14:textId="77777777" w:rsidR="00DB18F1" w:rsidRPr="00B42570" w:rsidRDefault="00DB18F1" w:rsidP="00DB18F1">
      <w:pPr>
        <w:pStyle w:val="BodyText"/>
        <w:tabs>
          <w:tab w:val="left" w:pos="1540"/>
          <w:tab w:val="left" w:pos="2260"/>
          <w:tab w:val="left" w:pos="2980"/>
        </w:tabs>
        <w:ind w:left="567"/>
        <w:rPr>
          <w:rFonts w:asciiTheme="minorHAnsi" w:hAnsiTheme="minorHAnsi" w:cstheme="minorHAnsi"/>
        </w:rPr>
      </w:pPr>
    </w:p>
    <w:p w14:paraId="24E9FF9E" w14:textId="77777777" w:rsidR="00DB18F1" w:rsidRPr="009F11BD" w:rsidRDefault="00DB18F1" w:rsidP="00DB18F1">
      <w:pPr>
        <w:pStyle w:val="BodyText"/>
        <w:tabs>
          <w:tab w:val="left" w:pos="9075"/>
        </w:tabs>
        <w:ind w:left="567"/>
        <w:rPr>
          <w:rFonts w:asciiTheme="minorHAnsi" w:hAnsiTheme="minorHAnsi" w:cstheme="minorHAnsi"/>
          <w:sz w:val="22"/>
          <w:szCs w:val="22"/>
          <w:u w:val="single" w:color="000000"/>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4000151C" w14:textId="77777777" w:rsidR="00DB18F1" w:rsidRPr="00463871" w:rsidRDefault="00DB18F1" w:rsidP="00DB18F1">
      <w:pPr>
        <w:spacing w:before="3" w:line="280" w:lineRule="exact"/>
        <w:ind w:left="567"/>
        <w:rPr>
          <w:rFonts w:cstheme="minorHAnsi"/>
          <w:sz w:val="16"/>
          <w:szCs w:val="16"/>
        </w:rPr>
      </w:pPr>
    </w:p>
    <w:p w14:paraId="5E369C4D" w14:textId="77777777" w:rsidR="00DB18F1" w:rsidRPr="009F11BD" w:rsidRDefault="00DB18F1" w:rsidP="00DB18F1">
      <w:pPr>
        <w:pStyle w:val="ListParagraph"/>
        <w:numPr>
          <w:ilvl w:val="0"/>
          <w:numId w:val="42"/>
        </w:numPr>
        <w:rPr>
          <w:rFonts w:asciiTheme="minorHAnsi" w:hAnsiTheme="minorHAnsi" w:cstheme="minorHAnsi"/>
          <w:sz w:val="22"/>
          <w:szCs w:val="22"/>
        </w:rPr>
      </w:pPr>
      <w:r w:rsidRPr="009F11BD">
        <w:rPr>
          <w:rFonts w:asciiTheme="minorHAnsi" w:hAnsiTheme="minorHAnsi" w:cstheme="minorHAnsi"/>
          <w:sz w:val="22"/>
          <w:szCs w:val="22"/>
        </w:rPr>
        <w:t xml:space="preserve">Retail employees (and their customers) are on the front line of increasing threats to their safety </w:t>
      </w:r>
      <w:proofErr w:type="gramStart"/>
      <w:r w:rsidRPr="009F11BD">
        <w:rPr>
          <w:rFonts w:asciiTheme="minorHAnsi" w:hAnsiTheme="minorHAnsi" w:cstheme="minorHAnsi"/>
          <w:sz w:val="22"/>
          <w:szCs w:val="22"/>
        </w:rPr>
        <w:t>as a result of</w:t>
      </w:r>
      <w:proofErr w:type="gramEnd"/>
      <w:r w:rsidRPr="009F11BD">
        <w:rPr>
          <w:rFonts w:asciiTheme="minorHAnsi" w:hAnsiTheme="minorHAnsi" w:cstheme="minorHAnsi"/>
          <w:sz w:val="22"/>
          <w:szCs w:val="22"/>
        </w:rPr>
        <w:t xml:space="preserve"> both organized retail crime as well as prolific and often violent offenders who use a range of dangerous weapons and tactics.  Retail employees also face complex interactions with those dealing with mental health issues and drug induced </w:t>
      </w:r>
      <w:proofErr w:type="spellStart"/>
      <w:r w:rsidRPr="009F11BD">
        <w:rPr>
          <w:rFonts w:asciiTheme="minorHAnsi" w:hAnsiTheme="minorHAnsi" w:cstheme="minorHAnsi"/>
          <w:sz w:val="22"/>
          <w:szCs w:val="22"/>
        </w:rPr>
        <w:t>behaviours</w:t>
      </w:r>
      <w:proofErr w:type="spellEnd"/>
      <w:r w:rsidRPr="009F11BD">
        <w:rPr>
          <w:rFonts w:asciiTheme="minorHAnsi" w:hAnsiTheme="minorHAnsi" w:cstheme="minorHAnsi"/>
          <w:sz w:val="22"/>
          <w:szCs w:val="22"/>
        </w:rPr>
        <w:t xml:space="preserve">.  RCC has begun the execution of a coordinated strategy to address these issues in collaboration with police agencies, retailers, community groups and other key stakeholders. </w:t>
      </w:r>
    </w:p>
    <w:p w14:paraId="70171A99" w14:textId="77777777" w:rsidR="00DB18F1" w:rsidRPr="00463871" w:rsidRDefault="00DB18F1" w:rsidP="00DB18F1">
      <w:pPr>
        <w:widowControl w:val="0"/>
        <w:autoSpaceDE w:val="0"/>
        <w:autoSpaceDN w:val="0"/>
        <w:adjustRightInd w:val="0"/>
        <w:jc w:val="both"/>
        <w:rPr>
          <w:rFonts w:cstheme="minorHAnsi"/>
          <w:color w:val="000000"/>
          <w:sz w:val="16"/>
          <w:szCs w:val="16"/>
        </w:rPr>
      </w:pPr>
    </w:p>
    <w:p w14:paraId="41645D9D" w14:textId="3D433292" w:rsidR="00DB18F1" w:rsidRPr="009F11BD" w:rsidRDefault="00DB18F1" w:rsidP="00DB18F1">
      <w:pPr>
        <w:pStyle w:val="ListParagraph"/>
        <w:widowControl w:val="0"/>
        <w:numPr>
          <w:ilvl w:val="0"/>
          <w:numId w:val="43"/>
        </w:numPr>
        <w:autoSpaceDE w:val="0"/>
        <w:autoSpaceDN w:val="0"/>
        <w:adjustRightInd w:val="0"/>
        <w:jc w:val="both"/>
        <w:rPr>
          <w:rFonts w:asciiTheme="minorHAnsi" w:hAnsiTheme="minorHAnsi" w:cstheme="minorHAnsi"/>
          <w:sz w:val="22"/>
          <w:szCs w:val="22"/>
        </w:rPr>
      </w:pPr>
      <w:r w:rsidRPr="009F11BD">
        <w:rPr>
          <w:rFonts w:asciiTheme="minorHAnsi" w:hAnsiTheme="minorHAnsi" w:cstheme="minorHAnsi"/>
          <w:color w:val="000000"/>
          <w:sz w:val="22"/>
          <w:szCs w:val="22"/>
        </w:rPr>
        <w:t xml:space="preserve">If elected, will your party support </w:t>
      </w:r>
      <w:r w:rsidRPr="009F11BD">
        <w:rPr>
          <w:rFonts w:asciiTheme="minorHAnsi" w:hAnsiTheme="minorHAnsi" w:cstheme="minorHAnsi"/>
          <w:sz w:val="22"/>
          <w:szCs w:val="22"/>
        </w:rPr>
        <w:t xml:space="preserve">RCC’s initiatives with the Department of </w:t>
      </w:r>
      <w:r w:rsidR="008C7DE4">
        <w:rPr>
          <w:rFonts w:asciiTheme="minorHAnsi" w:hAnsiTheme="minorHAnsi" w:cstheme="minorHAnsi"/>
          <w:sz w:val="22"/>
          <w:szCs w:val="22"/>
        </w:rPr>
        <w:t>Public Safety</w:t>
      </w:r>
      <w:r w:rsidRPr="009F11BD">
        <w:rPr>
          <w:rFonts w:asciiTheme="minorHAnsi" w:hAnsiTheme="minorHAnsi" w:cstheme="minorHAnsi"/>
          <w:sz w:val="22"/>
          <w:szCs w:val="22"/>
        </w:rPr>
        <w:t xml:space="preserve"> and join other key stakeholders at the table </w:t>
      </w:r>
      <w:proofErr w:type="gramStart"/>
      <w:r w:rsidRPr="009F11BD">
        <w:rPr>
          <w:rFonts w:asciiTheme="minorHAnsi" w:hAnsiTheme="minorHAnsi" w:cstheme="minorHAnsi"/>
          <w:sz w:val="22"/>
          <w:szCs w:val="22"/>
        </w:rPr>
        <w:t>in an effort to</w:t>
      </w:r>
      <w:proofErr w:type="gramEnd"/>
      <w:r w:rsidRPr="009F11BD">
        <w:rPr>
          <w:rFonts w:asciiTheme="minorHAnsi" w:hAnsiTheme="minorHAnsi" w:cstheme="minorHAnsi"/>
          <w:sz w:val="22"/>
          <w:szCs w:val="22"/>
        </w:rPr>
        <w:t xml:space="preserve"> ensure a coordinated response to retail safety and crime?</w:t>
      </w:r>
    </w:p>
    <w:p w14:paraId="42681798" w14:textId="77777777" w:rsidR="00DB18F1" w:rsidRPr="00463871" w:rsidRDefault="00DB18F1" w:rsidP="00DB18F1">
      <w:pPr>
        <w:spacing w:before="18" w:line="260" w:lineRule="exact"/>
        <w:ind w:left="567"/>
        <w:rPr>
          <w:rFonts w:cstheme="minorHAnsi"/>
          <w:sz w:val="16"/>
          <w:szCs w:val="16"/>
        </w:rPr>
      </w:pPr>
    </w:p>
    <w:p w14:paraId="2E5DE79B" w14:textId="77777777" w:rsidR="00DB18F1" w:rsidRPr="00B42570" w:rsidRDefault="00DB18F1" w:rsidP="00DB18F1">
      <w:pPr>
        <w:pStyle w:val="BodyText"/>
        <w:tabs>
          <w:tab w:val="left" w:pos="1540"/>
          <w:tab w:val="left" w:pos="2260"/>
          <w:tab w:val="left" w:pos="2980"/>
        </w:tabs>
        <w:ind w:left="567"/>
        <w:rPr>
          <w:rFonts w:asciiTheme="minorHAnsi" w:eastAsia="Wingdings" w:hAnsiTheme="minorHAnsi" w:cstheme="minorHAnsi"/>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638AE06D" w14:textId="77777777" w:rsidR="00DB18F1" w:rsidRPr="00463871" w:rsidRDefault="00DB18F1" w:rsidP="00DB18F1">
      <w:pPr>
        <w:spacing w:before="3" w:line="280" w:lineRule="exact"/>
        <w:ind w:left="567"/>
        <w:rPr>
          <w:rFonts w:cstheme="minorHAnsi"/>
          <w:sz w:val="16"/>
          <w:szCs w:val="16"/>
        </w:rPr>
      </w:pPr>
    </w:p>
    <w:p w14:paraId="61D09B80" w14:textId="77777777" w:rsidR="00DB18F1" w:rsidRPr="009F11BD" w:rsidRDefault="00DB18F1" w:rsidP="00DB18F1">
      <w:pPr>
        <w:pStyle w:val="BodyText"/>
        <w:tabs>
          <w:tab w:val="left" w:pos="9075"/>
        </w:tabs>
        <w:ind w:left="567"/>
        <w:rPr>
          <w:rFonts w:asciiTheme="minorHAnsi" w:hAnsiTheme="minorHAnsi" w:cstheme="minorHAnsi"/>
          <w:sz w:val="22"/>
          <w:szCs w:val="22"/>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42D1BE52" w14:textId="77777777" w:rsidR="004E3A3F" w:rsidRPr="00463871" w:rsidRDefault="004E3A3F" w:rsidP="00DB18F1">
      <w:pPr>
        <w:pStyle w:val="ListParagraph"/>
        <w:widowControl w:val="0"/>
        <w:autoSpaceDE w:val="0"/>
        <w:autoSpaceDN w:val="0"/>
        <w:adjustRightInd w:val="0"/>
        <w:ind w:left="567"/>
        <w:contextualSpacing w:val="0"/>
        <w:jc w:val="both"/>
        <w:rPr>
          <w:rFonts w:asciiTheme="minorHAnsi" w:hAnsiTheme="minorHAnsi" w:cstheme="minorHAnsi"/>
          <w:sz w:val="16"/>
          <w:szCs w:val="16"/>
        </w:rPr>
      </w:pPr>
    </w:p>
    <w:p w14:paraId="1919B308" w14:textId="4D7B68FC" w:rsidR="00985A8A" w:rsidRPr="009F11BD" w:rsidRDefault="00985A8A" w:rsidP="00985A8A">
      <w:pPr>
        <w:pStyle w:val="ListParagraph"/>
        <w:numPr>
          <w:ilvl w:val="0"/>
          <w:numId w:val="42"/>
        </w:numPr>
        <w:rPr>
          <w:rFonts w:asciiTheme="minorHAnsi" w:hAnsiTheme="minorHAnsi" w:cstheme="minorHAnsi"/>
          <w:sz w:val="22"/>
          <w:szCs w:val="22"/>
        </w:rPr>
      </w:pPr>
      <w:r w:rsidRPr="009F11BD">
        <w:rPr>
          <w:rFonts w:asciiTheme="minorHAnsi" w:hAnsiTheme="minorHAnsi" w:cstheme="minorHAnsi"/>
          <w:sz w:val="22"/>
          <w:szCs w:val="22"/>
        </w:rPr>
        <w:t xml:space="preserve">Although many RCC members have generous paid and unpaid sick leave programs, the reality is that not all businesses are financially able to offer sick leave at the levels that have recently been </w:t>
      </w:r>
      <w:r w:rsidR="00EF1C64">
        <w:rPr>
          <w:rFonts w:asciiTheme="minorHAnsi" w:hAnsiTheme="minorHAnsi" w:cstheme="minorHAnsi"/>
          <w:sz w:val="22"/>
          <w:szCs w:val="22"/>
        </w:rPr>
        <w:t>contemplated in New Brunswick</w:t>
      </w:r>
      <w:r w:rsidRPr="009F11BD">
        <w:rPr>
          <w:rFonts w:asciiTheme="minorHAnsi" w:hAnsiTheme="minorHAnsi" w:cstheme="minorHAnsi"/>
          <w:sz w:val="22"/>
          <w:szCs w:val="22"/>
        </w:rPr>
        <w:t xml:space="preserve">.  Most provinces offer unpaid sick leave at levels that are </w:t>
      </w:r>
      <w:proofErr w:type="gramStart"/>
      <w:r w:rsidRPr="009F11BD">
        <w:rPr>
          <w:rFonts w:asciiTheme="minorHAnsi" w:hAnsiTheme="minorHAnsi" w:cstheme="minorHAnsi"/>
          <w:sz w:val="22"/>
          <w:szCs w:val="22"/>
        </w:rPr>
        <w:t>similar to</w:t>
      </w:r>
      <w:proofErr w:type="gramEnd"/>
      <w:r w:rsidRPr="009F11BD">
        <w:rPr>
          <w:rFonts w:asciiTheme="minorHAnsi" w:hAnsiTheme="minorHAnsi" w:cstheme="minorHAnsi"/>
          <w:sz w:val="22"/>
          <w:szCs w:val="22"/>
        </w:rPr>
        <w:t xml:space="preserve"> the existing mandate in </w:t>
      </w:r>
      <w:r w:rsidR="00EF1C64">
        <w:rPr>
          <w:rFonts w:asciiTheme="minorHAnsi" w:hAnsiTheme="minorHAnsi" w:cstheme="minorHAnsi"/>
          <w:sz w:val="22"/>
          <w:szCs w:val="22"/>
        </w:rPr>
        <w:t>New Brunswick</w:t>
      </w:r>
      <w:r w:rsidRPr="009F11BD">
        <w:rPr>
          <w:rFonts w:asciiTheme="minorHAnsi" w:hAnsiTheme="minorHAnsi" w:cstheme="minorHAnsi"/>
          <w:sz w:val="22"/>
          <w:szCs w:val="22"/>
        </w:rPr>
        <w:t xml:space="preserve"> as these governments understand the ever-increasing cost and staffing pressures on businesses.  </w:t>
      </w:r>
    </w:p>
    <w:p w14:paraId="09F604EA" w14:textId="77777777" w:rsidR="00985A8A" w:rsidRPr="00463871" w:rsidRDefault="00985A8A" w:rsidP="00985A8A">
      <w:pPr>
        <w:spacing w:before="18" w:line="260" w:lineRule="exact"/>
        <w:ind w:left="567"/>
        <w:rPr>
          <w:rFonts w:cstheme="minorHAnsi"/>
          <w:sz w:val="16"/>
          <w:szCs w:val="16"/>
        </w:rPr>
      </w:pPr>
    </w:p>
    <w:p w14:paraId="3E2731AA" w14:textId="77777777" w:rsidR="00985A8A" w:rsidRPr="009F11BD" w:rsidRDefault="00985A8A" w:rsidP="00985A8A">
      <w:pPr>
        <w:pStyle w:val="ListParagraph"/>
        <w:numPr>
          <w:ilvl w:val="0"/>
          <w:numId w:val="37"/>
        </w:numPr>
        <w:rPr>
          <w:rFonts w:asciiTheme="minorHAnsi" w:hAnsiTheme="minorHAnsi" w:cstheme="minorHAnsi"/>
          <w:color w:val="000000"/>
          <w:sz w:val="22"/>
          <w:szCs w:val="22"/>
        </w:rPr>
      </w:pPr>
      <w:r w:rsidRPr="009F11BD">
        <w:rPr>
          <w:rFonts w:asciiTheme="minorHAnsi" w:hAnsiTheme="minorHAnsi" w:cstheme="minorHAnsi"/>
          <w:color w:val="000000"/>
          <w:sz w:val="22"/>
          <w:szCs w:val="22"/>
        </w:rPr>
        <w:t xml:space="preserve">If elected, will your party commit to making </w:t>
      </w:r>
      <w:r w:rsidRPr="009F11BD">
        <w:rPr>
          <w:rFonts w:asciiTheme="minorHAnsi" w:hAnsiTheme="minorHAnsi" w:cstheme="minorHAnsi"/>
          <w:b/>
          <w:bCs/>
          <w:color w:val="000000"/>
          <w:sz w:val="22"/>
          <w:szCs w:val="22"/>
          <w:u w:val="single"/>
        </w:rPr>
        <w:t>no</w:t>
      </w:r>
      <w:r w:rsidRPr="009F11BD">
        <w:rPr>
          <w:rFonts w:asciiTheme="minorHAnsi" w:hAnsiTheme="minorHAnsi" w:cstheme="minorHAnsi"/>
          <w:color w:val="000000"/>
          <w:sz w:val="22"/>
          <w:szCs w:val="22"/>
        </w:rPr>
        <w:t xml:space="preserve"> changes to sick leave provisions in the province? </w:t>
      </w:r>
    </w:p>
    <w:p w14:paraId="00A92A7E" w14:textId="77777777" w:rsidR="00985A8A" w:rsidRPr="00B9143E" w:rsidRDefault="00985A8A" w:rsidP="00985A8A">
      <w:pPr>
        <w:spacing w:before="18" w:line="260" w:lineRule="exact"/>
        <w:ind w:left="567"/>
        <w:rPr>
          <w:rFonts w:cstheme="minorHAnsi"/>
          <w:sz w:val="16"/>
          <w:szCs w:val="16"/>
        </w:rPr>
      </w:pPr>
    </w:p>
    <w:p w14:paraId="74CFCE2E" w14:textId="77777777" w:rsidR="00985A8A" w:rsidRPr="00B42570" w:rsidRDefault="00985A8A" w:rsidP="00985A8A">
      <w:pPr>
        <w:pStyle w:val="BodyText"/>
        <w:tabs>
          <w:tab w:val="left" w:pos="1540"/>
          <w:tab w:val="left" w:pos="2260"/>
          <w:tab w:val="left" w:pos="2980"/>
        </w:tabs>
        <w:ind w:left="567"/>
        <w:rPr>
          <w:rFonts w:asciiTheme="minorHAnsi" w:eastAsia="Wingdings" w:hAnsiTheme="minorHAnsi" w:cstheme="minorHAnsi"/>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6325B392" w14:textId="77777777" w:rsidR="00985A8A" w:rsidRPr="00B9143E" w:rsidRDefault="00985A8A" w:rsidP="00985A8A">
      <w:pPr>
        <w:spacing w:before="3" w:line="280" w:lineRule="exact"/>
        <w:ind w:left="567"/>
        <w:rPr>
          <w:rFonts w:cstheme="minorHAnsi"/>
          <w:sz w:val="16"/>
          <w:szCs w:val="16"/>
        </w:rPr>
      </w:pPr>
    </w:p>
    <w:p w14:paraId="3866CCF8" w14:textId="77777777" w:rsidR="00985A8A" w:rsidRPr="009F11BD" w:rsidRDefault="00985A8A" w:rsidP="00985A8A">
      <w:pPr>
        <w:pStyle w:val="BodyText"/>
        <w:tabs>
          <w:tab w:val="left" w:pos="9075"/>
        </w:tabs>
        <w:ind w:left="567"/>
        <w:rPr>
          <w:rFonts w:asciiTheme="minorHAnsi" w:hAnsiTheme="minorHAnsi" w:cstheme="minorHAnsi"/>
          <w:sz w:val="22"/>
          <w:szCs w:val="22"/>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5AD21345" w14:textId="77777777" w:rsidR="00985A8A" w:rsidRPr="00463871" w:rsidRDefault="00985A8A" w:rsidP="00985A8A">
      <w:pPr>
        <w:pStyle w:val="ListParagraph"/>
        <w:rPr>
          <w:rFonts w:asciiTheme="minorHAnsi" w:hAnsiTheme="minorHAnsi" w:cstheme="minorHAnsi"/>
          <w:sz w:val="16"/>
          <w:szCs w:val="16"/>
        </w:rPr>
      </w:pPr>
    </w:p>
    <w:p w14:paraId="483A1B5A" w14:textId="77777777" w:rsidR="00985A8A" w:rsidRPr="009F11BD" w:rsidRDefault="00985A8A" w:rsidP="00985A8A">
      <w:pPr>
        <w:pStyle w:val="ListParagraph"/>
        <w:numPr>
          <w:ilvl w:val="0"/>
          <w:numId w:val="37"/>
        </w:numPr>
        <w:rPr>
          <w:rFonts w:asciiTheme="minorHAnsi" w:hAnsiTheme="minorHAnsi" w:cstheme="minorHAnsi"/>
          <w:sz w:val="22"/>
          <w:szCs w:val="22"/>
        </w:rPr>
      </w:pPr>
      <w:r w:rsidRPr="009F11BD">
        <w:rPr>
          <w:rFonts w:asciiTheme="minorHAnsi" w:hAnsiTheme="minorHAnsi" w:cstheme="minorHAnsi"/>
          <w:color w:val="000000"/>
          <w:sz w:val="22"/>
          <w:szCs w:val="22"/>
        </w:rPr>
        <w:t xml:space="preserve">If you answered </w:t>
      </w:r>
      <w:r w:rsidRPr="009F11BD">
        <w:rPr>
          <w:rFonts w:asciiTheme="minorHAnsi" w:hAnsiTheme="minorHAnsi" w:cstheme="minorHAnsi"/>
          <w:i/>
          <w:iCs/>
          <w:color w:val="000000"/>
          <w:sz w:val="22"/>
          <w:szCs w:val="22"/>
        </w:rPr>
        <w:t>No</w:t>
      </w:r>
      <w:r w:rsidRPr="009F11BD">
        <w:rPr>
          <w:rFonts w:asciiTheme="minorHAnsi" w:hAnsiTheme="minorHAnsi" w:cstheme="minorHAnsi"/>
          <w:color w:val="000000"/>
          <w:sz w:val="22"/>
          <w:szCs w:val="22"/>
        </w:rPr>
        <w:t xml:space="preserve"> to the last question: If your political party believes there is a social imperative</w:t>
      </w:r>
      <w:r w:rsidRPr="009F11BD">
        <w:rPr>
          <w:rFonts w:asciiTheme="minorHAnsi" w:hAnsiTheme="minorHAnsi" w:cstheme="minorHAnsi"/>
          <w:sz w:val="22"/>
          <w:szCs w:val="22"/>
        </w:rPr>
        <w:t xml:space="preserve"> for a significant and expensive initiative like introducing paid sick leave or dramatically increasing the number of unpaid sick days, will your party commit to offering such support through a government-funded program</w:t>
      </w:r>
      <w:r w:rsidRPr="009F11BD">
        <w:rPr>
          <w:rFonts w:asciiTheme="minorHAnsi" w:hAnsiTheme="minorHAnsi" w:cstheme="minorHAnsi"/>
          <w:color w:val="000000"/>
          <w:sz w:val="22"/>
          <w:szCs w:val="22"/>
        </w:rPr>
        <w:t xml:space="preserve">? </w:t>
      </w:r>
    </w:p>
    <w:p w14:paraId="78382B00" w14:textId="77777777" w:rsidR="00985A8A" w:rsidRPr="00463871" w:rsidRDefault="00985A8A" w:rsidP="00985A8A">
      <w:pPr>
        <w:spacing w:before="18" w:line="260" w:lineRule="exact"/>
        <w:ind w:left="567"/>
        <w:rPr>
          <w:rFonts w:cstheme="minorHAnsi"/>
          <w:sz w:val="16"/>
          <w:szCs w:val="16"/>
        </w:rPr>
      </w:pPr>
    </w:p>
    <w:p w14:paraId="1DD6A101" w14:textId="77777777" w:rsidR="00985A8A" w:rsidRPr="00B42570" w:rsidRDefault="00985A8A" w:rsidP="00985A8A">
      <w:pPr>
        <w:pStyle w:val="BodyText"/>
        <w:tabs>
          <w:tab w:val="left" w:pos="1540"/>
          <w:tab w:val="left" w:pos="2260"/>
          <w:tab w:val="left" w:pos="2980"/>
        </w:tabs>
        <w:ind w:left="567"/>
        <w:rPr>
          <w:rFonts w:asciiTheme="minorHAnsi" w:eastAsia="Wingdings" w:hAnsiTheme="minorHAnsi" w:cstheme="minorHAnsi"/>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4DEB5C88" w14:textId="77777777" w:rsidR="00985A8A" w:rsidRPr="00463871" w:rsidRDefault="00985A8A" w:rsidP="00985A8A">
      <w:pPr>
        <w:spacing w:before="3" w:line="280" w:lineRule="exact"/>
        <w:ind w:left="567"/>
        <w:rPr>
          <w:rFonts w:cstheme="minorHAnsi"/>
          <w:sz w:val="16"/>
          <w:szCs w:val="16"/>
        </w:rPr>
      </w:pPr>
    </w:p>
    <w:p w14:paraId="5949BDF3" w14:textId="77777777" w:rsidR="00985A8A" w:rsidRPr="009F11BD" w:rsidRDefault="00985A8A" w:rsidP="00985A8A">
      <w:pPr>
        <w:pStyle w:val="BodyText"/>
        <w:tabs>
          <w:tab w:val="left" w:pos="9075"/>
        </w:tabs>
        <w:ind w:left="567"/>
        <w:rPr>
          <w:rFonts w:asciiTheme="minorHAnsi" w:hAnsiTheme="minorHAnsi" w:cstheme="minorHAnsi"/>
          <w:sz w:val="22"/>
          <w:szCs w:val="22"/>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7D08E65F" w14:textId="77777777" w:rsidR="00985A8A" w:rsidRPr="00463871" w:rsidRDefault="00985A8A" w:rsidP="00985A8A">
      <w:pPr>
        <w:pStyle w:val="ListParagraph"/>
        <w:rPr>
          <w:rFonts w:asciiTheme="minorHAnsi" w:hAnsiTheme="minorHAnsi" w:cstheme="minorHAnsi"/>
          <w:sz w:val="16"/>
          <w:szCs w:val="16"/>
        </w:rPr>
      </w:pPr>
    </w:p>
    <w:bookmarkEnd w:id="0"/>
    <w:bookmarkEnd w:id="1"/>
    <w:p w14:paraId="564BB64F" w14:textId="4F32F73A" w:rsidR="00761CB2" w:rsidRPr="009F11BD" w:rsidRDefault="00761CB2" w:rsidP="00761CB2">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lastRenderedPageBreak/>
        <w:t>New Brunswick</w:t>
      </w:r>
      <w:r w:rsidRPr="009F11BD">
        <w:rPr>
          <w:rFonts w:asciiTheme="minorHAnsi" w:hAnsiTheme="minorHAnsi" w:cstheme="minorHAnsi"/>
          <w:sz w:val="22"/>
          <w:szCs w:val="22"/>
        </w:rPr>
        <w:t xml:space="preserve"> has established a predictable model for calculating annual minimum wage adjustments based on the Consumer Price Index. The approach helps ensure politics are removed from the process, and that minimum wage increases are balanced fairly between the interests of employees and employers. </w:t>
      </w:r>
      <w:r w:rsidR="007936BF">
        <w:rPr>
          <w:rFonts w:asciiTheme="minorHAnsi" w:hAnsiTheme="minorHAnsi" w:cstheme="minorHAnsi"/>
          <w:sz w:val="22"/>
          <w:szCs w:val="22"/>
        </w:rPr>
        <w:t>New Brunswick</w:t>
      </w:r>
      <w:r w:rsidRPr="009F11BD">
        <w:rPr>
          <w:rFonts w:asciiTheme="minorHAnsi" w:hAnsiTheme="minorHAnsi" w:cstheme="minorHAnsi"/>
          <w:sz w:val="22"/>
          <w:szCs w:val="22"/>
        </w:rPr>
        <w:t xml:space="preserve">’s model also </w:t>
      </w:r>
      <w:r w:rsidRPr="00A65407">
        <w:rPr>
          <w:rFonts w:asciiTheme="minorHAnsi" w:hAnsiTheme="minorHAnsi" w:cstheme="minorHAnsi"/>
          <w:sz w:val="22"/>
          <w:szCs w:val="22"/>
        </w:rPr>
        <w:t xml:space="preserve">mandates a review, every </w:t>
      </w:r>
      <w:r w:rsidR="003458B6" w:rsidRPr="00A65407">
        <w:rPr>
          <w:rFonts w:asciiTheme="minorHAnsi" w:hAnsiTheme="minorHAnsi" w:cstheme="minorHAnsi"/>
          <w:sz w:val="22"/>
          <w:szCs w:val="22"/>
        </w:rPr>
        <w:t>two-</w:t>
      </w:r>
      <w:r w:rsidRPr="00A65407">
        <w:rPr>
          <w:rFonts w:asciiTheme="minorHAnsi" w:hAnsiTheme="minorHAnsi" w:cstheme="minorHAnsi"/>
          <w:sz w:val="22"/>
          <w:szCs w:val="22"/>
        </w:rPr>
        <w:t>year</w:t>
      </w:r>
      <w:r w:rsidR="003458B6" w:rsidRPr="00A65407">
        <w:rPr>
          <w:rFonts w:asciiTheme="minorHAnsi" w:hAnsiTheme="minorHAnsi" w:cstheme="minorHAnsi"/>
          <w:sz w:val="22"/>
          <w:szCs w:val="22"/>
        </w:rPr>
        <w:t>s</w:t>
      </w:r>
      <w:r w:rsidRPr="00A30B77">
        <w:rPr>
          <w:rFonts w:asciiTheme="minorHAnsi" w:hAnsiTheme="minorHAnsi" w:cstheme="minorHAnsi"/>
          <w:color w:val="C00000"/>
          <w:sz w:val="22"/>
          <w:szCs w:val="22"/>
        </w:rPr>
        <w:t xml:space="preserve"> </w:t>
      </w:r>
      <w:r w:rsidRPr="009F11BD">
        <w:rPr>
          <w:rFonts w:asciiTheme="minorHAnsi" w:hAnsiTheme="minorHAnsi" w:cstheme="minorHAnsi"/>
          <w:sz w:val="22"/>
          <w:szCs w:val="22"/>
        </w:rPr>
        <w:t xml:space="preserve">to ensure that the province’s wage remains competitive within the country.  This approach provides businesses with predictability and allows them to plan for the cost increases throughout their salary scale that result from minimum wage increases. </w:t>
      </w:r>
    </w:p>
    <w:p w14:paraId="319DE697" w14:textId="77777777" w:rsidR="00761CB2" w:rsidRPr="00463871" w:rsidRDefault="00761CB2" w:rsidP="00761CB2">
      <w:pPr>
        <w:widowControl w:val="0"/>
        <w:autoSpaceDE w:val="0"/>
        <w:autoSpaceDN w:val="0"/>
        <w:adjustRightInd w:val="0"/>
        <w:ind w:left="207"/>
        <w:jc w:val="both"/>
        <w:rPr>
          <w:rFonts w:cstheme="minorHAnsi"/>
          <w:sz w:val="16"/>
          <w:szCs w:val="16"/>
        </w:rPr>
      </w:pPr>
    </w:p>
    <w:p w14:paraId="11A40C4B" w14:textId="77777777" w:rsidR="00761CB2" w:rsidRPr="009F11BD" w:rsidRDefault="00761CB2" w:rsidP="00761CB2">
      <w:pPr>
        <w:pStyle w:val="ListParagraph"/>
        <w:numPr>
          <w:ilvl w:val="0"/>
          <w:numId w:val="36"/>
        </w:numPr>
        <w:ind w:left="1080"/>
        <w:rPr>
          <w:rFonts w:asciiTheme="minorHAnsi" w:hAnsiTheme="minorHAnsi" w:cstheme="minorHAnsi"/>
          <w:color w:val="000000"/>
          <w:sz w:val="22"/>
          <w:szCs w:val="22"/>
        </w:rPr>
      </w:pPr>
      <w:bookmarkStart w:id="2" w:name="_Hlk510778163"/>
      <w:r w:rsidRPr="009F11BD">
        <w:rPr>
          <w:rFonts w:asciiTheme="minorHAnsi" w:hAnsiTheme="minorHAnsi" w:cstheme="minorHAnsi"/>
          <w:color w:val="000000"/>
          <w:sz w:val="22"/>
          <w:szCs w:val="22"/>
        </w:rPr>
        <w:t xml:space="preserve">If elected, will your party commit to maintaining the current model of determining annual minimum wage </w:t>
      </w:r>
      <w:r w:rsidRPr="009F11BD">
        <w:rPr>
          <w:rFonts w:asciiTheme="minorHAnsi" w:hAnsiTheme="minorHAnsi" w:cstheme="minorHAnsi"/>
          <w:sz w:val="22"/>
          <w:szCs w:val="22"/>
          <w:lang w:eastAsia="en-CA"/>
        </w:rPr>
        <w:t>adjustments through a formula that is linked to the change in the CPI for the previous year?</w:t>
      </w:r>
    </w:p>
    <w:bookmarkEnd w:id="2"/>
    <w:p w14:paraId="5D786020" w14:textId="77777777" w:rsidR="00761CB2" w:rsidRPr="00B9143E" w:rsidRDefault="00761CB2" w:rsidP="00761CB2">
      <w:pPr>
        <w:spacing w:before="18" w:line="260" w:lineRule="exact"/>
        <w:ind w:left="567"/>
        <w:rPr>
          <w:rFonts w:cstheme="minorHAnsi"/>
        </w:rPr>
      </w:pPr>
    </w:p>
    <w:p w14:paraId="6E0CA562" w14:textId="77777777" w:rsidR="00761CB2" w:rsidRPr="00B42570" w:rsidRDefault="00761CB2" w:rsidP="00761CB2">
      <w:pPr>
        <w:pStyle w:val="BodyText"/>
        <w:tabs>
          <w:tab w:val="left" w:pos="1540"/>
          <w:tab w:val="left" w:pos="2260"/>
          <w:tab w:val="left" w:pos="2980"/>
        </w:tabs>
        <w:ind w:left="567"/>
        <w:rPr>
          <w:rFonts w:asciiTheme="minorHAnsi" w:eastAsia="Wingdings" w:hAnsiTheme="minorHAnsi" w:cstheme="minorHAnsi"/>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763180CE" w14:textId="77777777" w:rsidR="00761CB2" w:rsidRPr="00463871" w:rsidRDefault="00761CB2" w:rsidP="00761CB2">
      <w:pPr>
        <w:spacing w:before="3" w:line="280" w:lineRule="exact"/>
        <w:ind w:left="567"/>
        <w:rPr>
          <w:rFonts w:cstheme="minorHAnsi"/>
          <w:sz w:val="16"/>
          <w:szCs w:val="16"/>
        </w:rPr>
      </w:pPr>
    </w:p>
    <w:p w14:paraId="642767BA" w14:textId="77777777" w:rsidR="00761CB2" w:rsidRPr="009F11BD" w:rsidRDefault="00761CB2" w:rsidP="00761CB2">
      <w:pPr>
        <w:pStyle w:val="BodyText"/>
        <w:tabs>
          <w:tab w:val="left" w:pos="9075"/>
        </w:tabs>
        <w:ind w:left="567"/>
        <w:rPr>
          <w:rFonts w:asciiTheme="minorHAnsi" w:hAnsiTheme="minorHAnsi" w:cstheme="minorHAnsi"/>
          <w:sz w:val="22"/>
          <w:szCs w:val="22"/>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2B70923F" w14:textId="77777777" w:rsidR="00B9734A" w:rsidRPr="00463871" w:rsidRDefault="00B9734A" w:rsidP="00B9734A">
      <w:pPr>
        <w:rPr>
          <w:rFonts w:cstheme="minorHAnsi"/>
          <w:b/>
          <w:sz w:val="16"/>
          <w:szCs w:val="16"/>
          <w:lang w:val="en-CA"/>
        </w:rPr>
      </w:pPr>
    </w:p>
    <w:p w14:paraId="0F0B2A35" w14:textId="5F217DD0" w:rsidR="00010454" w:rsidRPr="00AE7EA4" w:rsidRDefault="00010454" w:rsidP="00010454">
      <w:pPr>
        <w:pStyle w:val="ListParagraph"/>
        <w:numPr>
          <w:ilvl w:val="0"/>
          <w:numId w:val="42"/>
        </w:numPr>
        <w:rPr>
          <w:rFonts w:asciiTheme="minorHAnsi" w:hAnsiTheme="minorHAnsi" w:cstheme="minorHAnsi"/>
          <w:sz w:val="22"/>
          <w:szCs w:val="22"/>
        </w:rPr>
      </w:pPr>
      <w:r w:rsidRPr="009F11BD">
        <w:rPr>
          <w:rFonts w:asciiTheme="minorHAnsi" w:hAnsiTheme="minorHAnsi" w:cstheme="minorHAnsi"/>
          <w:sz w:val="22"/>
          <w:szCs w:val="22"/>
        </w:rPr>
        <w:t>Competitive tax rates are an important tool for governments to attract and retain businesses.  N</w:t>
      </w:r>
      <w:r w:rsidR="00871B99">
        <w:rPr>
          <w:rFonts w:asciiTheme="minorHAnsi" w:hAnsiTheme="minorHAnsi" w:cstheme="minorHAnsi"/>
          <w:sz w:val="22"/>
          <w:szCs w:val="22"/>
        </w:rPr>
        <w:t>ew Brunswick</w:t>
      </w:r>
      <w:r w:rsidRPr="009F11BD">
        <w:rPr>
          <w:rFonts w:asciiTheme="minorHAnsi" w:hAnsiTheme="minorHAnsi" w:cstheme="minorHAnsi"/>
          <w:sz w:val="22"/>
          <w:szCs w:val="22"/>
        </w:rPr>
        <w:t xml:space="preserve">’s commercial tax rates are generally competitive within Atlantic Canada while the province’s Harmonized Sales Tax (HST) is equal to that in the other Atlantic provinces. However, Prince Edward Island recently lowered its small business tax rate to 1% while </w:t>
      </w:r>
      <w:r w:rsidR="00871B99" w:rsidRPr="009F11BD">
        <w:rPr>
          <w:rFonts w:asciiTheme="minorHAnsi" w:hAnsiTheme="minorHAnsi" w:cstheme="minorHAnsi"/>
          <w:sz w:val="22"/>
          <w:szCs w:val="22"/>
        </w:rPr>
        <w:t>N</w:t>
      </w:r>
      <w:r w:rsidR="00871B99">
        <w:rPr>
          <w:rFonts w:asciiTheme="minorHAnsi" w:hAnsiTheme="minorHAnsi" w:cstheme="minorHAnsi"/>
          <w:sz w:val="22"/>
          <w:szCs w:val="22"/>
        </w:rPr>
        <w:t>ew Brunswick</w:t>
      </w:r>
      <w:r w:rsidRPr="009F11BD">
        <w:rPr>
          <w:rFonts w:asciiTheme="minorHAnsi" w:hAnsiTheme="minorHAnsi" w:cstheme="minorHAnsi"/>
          <w:sz w:val="22"/>
          <w:szCs w:val="22"/>
        </w:rPr>
        <w:t xml:space="preserve">’s small businesses continue to struggle with the costs of doing business while competing with retailers from all over the world.  </w:t>
      </w:r>
      <w:r w:rsidR="00862AC3" w:rsidRPr="00AE7EA4">
        <w:rPr>
          <w:rFonts w:asciiTheme="minorHAnsi" w:hAnsiTheme="minorHAnsi" w:cstheme="minorHAnsi"/>
          <w:sz w:val="22"/>
          <w:szCs w:val="22"/>
        </w:rPr>
        <w:t>During the summer of 2024, the P</w:t>
      </w:r>
      <w:r w:rsidR="00B40DC4" w:rsidRPr="00AE7EA4">
        <w:rPr>
          <w:rFonts w:asciiTheme="minorHAnsi" w:hAnsiTheme="minorHAnsi" w:cstheme="minorHAnsi"/>
          <w:sz w:val="22"/>
          <w:szCs w:val="22"/>
        </w:rPr>
        <w:t>remier of New Brunswick promised that if re-elected, his party would lower the HST to 13%</w:t>
      </w:r>
      <w:r w:rsidR="00997CA2" w:rsidRPr="00AE7EA4">
        <w:rPr>
          <w:rFonts w:asciiTheme="minorHAnsi" w:hAnsiTheme="minorHAnsi" w:cstheme="minorHAnsi"/>
          <w:sz w:val="22"/>
          <w:szCs w:val="22"/>
        </w:rPr>
        <w:t>, over a period of two years.</w:t>
      </w:r>
    </w:p>
    <w:p w14:paraId="3A5EF32B" w14:textId="77777777" w:rsidR="00010454" w:rsidRPr="00463871" w:rsidRDefault="00010454" w:rsidP="00010454">
      <w:pPr>
        <w:pStyle w:val="ListParagraph"/>
        <w:rPr>
          <w:rFonts w:asciiTheme="minorHAnsi" w:hAnsiTheme="minorHAnsi" w:cstheme="minorHAnsi"/>
          <w:sz w:val="16"/>
          <w:szCs w:val="16"/>
        </w:rPr>
      </w:pPr>
    </w:p>
    <w:p w14:paraId="67A39023" w14:textId="2C757C84" w:rsidR="00010454" w:rsidRPr="009F11BD" w:rsidRDefault="00010454" w:rsidP="00010454">
      <w:pPr>
        <w:pStyle w:val="ListParagraph"/>
        <w:numPr>
          <w:ilvl w:val="0"/>
          <w:numId w:val="40"/>
        </w:numPr>
        <w:rPr>
          <w:rFonts w:asciiTheme="minorHAnsi" w:hAnsiTheme="minorHAnsi" w:cstheme="minorHAnsi"/>
          <w:sz w:val="22"/>
          <w:szCs w:val="22"/>
        </w:rPr>
      </w:pPr>
      <w:r w:rsidRPr="009F11BD">
        <w:rPr>
          <w:rFonts w:asciiTheme="minorHAnsi" w:hAnsiTheme="minorHAnsi" w:cstheme="minorHAnsi"/>
          <w:sz w:val="22"/>
          <w:szCs w:val="22"/>
        </w:rPr>
        <w:t xml:space="preserve">If elected, will your party pledge to not raise corporate taxes (small and large businesses) or the provincial portion of the HST during your mandate </w:t>
      </w:r>
      <w:proofErr w:type="gramStart"/>
      <w:r w:rsidRPr="009F11BD">
        <w:rPr>
          <w:rFonts w:asciiTheme="minorHAnsi" w:hAnsiTheme="minorHAnsi" w:cstheme="minorHAnsi"/>
          <w:sz w:val="22"/>
          <w:szCs w:val="22"/>
        </w:rPr>
        <w:t>so as to</w:t>
      </w:r>
      <w:proofErr w:type="gramEnd"/>
      <w:r w:rsidRPr="009F11BD">
        <w:rPr>
          <w:rFonts w:asciiTheme="minorHAnsi" w:hAnsiTheme="minorHAnsi" w:cstheme="minorHAnsi"/>
          <w:sz w:val="22"/>
          <w:szCs w:val="22"/>
        </w:rPr>
        <w:t xml:space="preserve"> maintain </w:t>
      </w:r>
      <w:r w:rsidR="00564108" w:rsidRPr="009F11BD">
        <w:rPr>
          <w:rFonts w:asciiTheme="minorHAnsi" w:hAnsiTheme="minorHAnsi" w:cstheme="minorHAnsi"/>
          <w:sz w:val="22"/>
          <w:szCs w:val="22"/>
        </w:rPr>
        <w:t>N</w:t>
      </w:r>
      <w:r w:rsidR="00564108">
        <w:rPr>
          <w:rFonts w:asciiTheme="minorHAnsi" w:hAnsiTheme="minorHAnsi" w:cstheme="minorHAnsi"/>
          <w:sz w:val="22"/>
          <w:szCs w:val="22"/>
        </w:rPr>
        <w:t>ew Brunswick</w:t>
      </w:r>
      <w:r w:rsidRPr="009F11BD">
        <w:rPr>
          <w:rFonts w:asciiTheme="minorHAnsi" w:hAnsiTheme="minorHAnsi" w:cstheme="minorHAnsi"/>
          <w:sz w:val="22"/>
          <w:szCs w:val="22"/>
        </w:rPr>
        <w:t>’s competitive tax position within Atlantic Canada?</w:t>
      </w:r>
    </w:p>
    <w:p w14:paraId="08DD6E8D" w14:textId="77777777" w:rsidR="00010454" w:rsidRPr="009F11BD" w:rsidRDefault="00010454" w:rsidP="00010454">
      <w:pPr>
        <w:pStyle w:val="BodyText"/>
        <w:tabs>
          <w:tab w:val="left" w:pos="1540"/>
          <w:tab w:val="left" w:pos="2260"/>
          <w:tab w:val="left" w:pos="2980"/>
        </w:tabs>
        <w:ind w:left="1080"/>
        <w:rPr>
          <w:rFonts w:asciiTheme="minorHAnsi" w:hAnsiTheme="minorHAnsi" w:cstheme="minorHAnsi"/>
          <w:spacing w:val="-22"/>
          <w:sz w:val="22"/>
          <w:szCs w:val="22"/>
        </w:rPr>
      </w:pPr>
    </w:p>
    <w:p w14:paraId="31E6D6EA" w14:textId="77777777" w:rsidR="00010454" w:rsidRDefault="00010454" w:rsidP="00010454">
      <w:pPr>
        <w:pStyle w:val="BodyText"/>
        <w:tabs>
          <w:tab w:val="left" w:pos="1540"/>
          <w:tab w:val="left" w:pos="2260"/>
          <w:tab w:val="left" w:pos="2980"/>
        </w:tabs>
        <w:ind w:left="1080"/>
        <w:rPr>
          <w:rFonts w:ascii="Wingdings" w:eastAsia="Wingdings" w:hAnsi="Wingdings" w:cs="Wingdings"/>
        </w:rPr>
      </w:pPr>
      <w:r>
        <w:rPr>
          <w:spacing w:val="-22"/>
        </w:rPr>
        <w:tab/>
      </w:r>
      <w:r>
        <w:rPr>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7FCF919E" w14:textId="77777777" w:rsidR="00010454" w:rsidRPr="00463871" w:rsidRDefault="00010454" w:rsidP="00010454">
      <w:pPr>
        <w:pStyle w:val="BodyText"/>
        <w:tabs>
          <w:tab w:val="left" w:pos="1540"/>
          <w:tab w:val="left" w:pos="2260"/>
          <w:tab w:val="left" w:pos="2980"/>
        </w:tabs>
        <w:ind w:left="1080"/>
        <w:rPr>
          <w:rFonts w:asciiTheme="minorHAnsi" w:eastAsia="Wingdings" w:hAnsiTheme="minorHAnsi" w:cstheme="minorHAnsi"/>
          <w:sz w:val="16"/>
          <w:szCs w:val="16"/>
        </w:rPr>
      </w:pPr>
    </w:p>
    <w:p w14:paraId="59124698" w14:textId="77777777" w:rsidR="00010454" w:rsidRPr="009F11BD" w:rsidRDefault="00010454" w:rsidP="00010454">
      <w:pPr>
        <w:pStyle w:val="BodyText"/>
        <w:tabs>
          <w:tab w:val="left" w:pos="9075"/>
        </w:tabs>
        <w:ind w:left="1080"/>
        <w:rPr>
          <w:rFonts w:asciiTheme="minorHAnsi" w:hAnsiTheme="minorHAnsi" w:cstheme="minorHAnsi"/>
          <w:sz w:val="22"/>
          <w:szCs w:val="22"/>
          <w:u w:val="single" w:color="000000"/>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2D2B1A26" w14:textId="77777777" w:rsidR="00010454" w:rsidRPr="00463871" w:rsidRDefault="00010454" w:rsidP="00010454">
      <w:pPr>
        <w:pStyle w:val="BodyText"/>
        <w:tabs>
          <w:tab w:val="left" w:pos="9075"/>
        </w:tabs>
        <w:ind w:left="1080"/>
        <w:rPr>
          <w:rFonts w:asciiTheme="minorHAnsi" w:hAnsiTheme="minorHAnsi" w:cstheme="minorHAnsi"/>
          <w:sz w:val="16"/>
          <w:szCs w:val="16"/>
          <w:u w:val="single" w:color="000000"/>
        </w:rPr>
      </w:pPr>
    </w:p>
    <w:p w14:paraId="6996F0FB" w14:textId="77777777" w:rsidR="00010454" w:rsidRPr="009F11BD" w:rsidRDefault="00010454" w:rsidP="00010454">
      <w:pPr>
        <w:pStyle w:val="ListParagraph"/>
        <w:numPr>
          <w:ilvl w:val="0"/>
          <w:numId w:val="40"/>
        </w:numPr>
        <w:rPr>
          <w:rFonts w:asciiTheme="minorHAnsi" w:hAnsiTheme="minorHAnsi" w:cstheme="minorHAnsi"/>
          <w:sz w:val="22"/>
          <w:szCs w:val="22"/>
        </w:rPr>
      </w:pPr>
      <w:r w:rsidRPr="009F11BD">
        <w:rPr>
          <w:rFonts w:asciiTheme="minorHAnsi" w:hAnsiTheme="minorHAnsi" w:cstheme="minorHAnsi"/>
          <w:sz w:val="22"/>
          <w:szCs w:val="22"/>
        </w:rPr>
        <w:t xml:space="preserve">If elected, will your party commit to lowering the small business tax to 1%? </w:t>
      </w:r>
    </w:p>
    <w:p w14:paraId="5EA7AA78" w14:textId="77777777" w:rsidR="00010454" w:rsidRPr="009F11BD" w:rsidRDefault="00010454" w:rsidP="00010454">
      <w:pPr>
        <w:pStyle w:val="ListParagraph"/>
        <w:spacing w:before="18" w:line="260" w:lineRule="exact"/>
        <w:ind w:left="567"/>
        <w:rPr>
          <w:rFonts w:asciiTheme="minorHAnsi" w:hAnsiTheme="minorHAnsi" w:cstheme="minorHAnsi"/>
          <w:sz w:val="22"/>
          <w:szCs w:val="22"/>
        </w:rPr>
      </w:pPr>
    </w:p>
    <w:p w14:paraId="61439CE7" w14:textId="77777777" w:rsidR="00010454" w:rsidRDefault="00010454" w:rsidP="00010454">
      <w:pPr>
        <w:pStyle w:val="BodyText"/>
        <w:tabs>
          <w:tab w:val="left" w:pos="1540"/>
          <w:tab w:val="left" w:pos="2260"/>
          <w:tab w:val="left" w:pos="2980"/>
        </w:tabs>
        <w:ind w:left="567"/>
        <w:rPr>
          <w:rFonts w:ascii="Wingdings" w:eastAsia="Wingdings" w:hAnsi="Wingdings" w:cs="Wingdings"/>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79E7258D" w14:textId="77777777" w:rsidR="00010454" w:rsidRPr="00463871" w:rsidRDefault="00010454" w:rsidP="00010454">
      <w:pPr>
        <w:pStyle w:val="BodyText"/>
        <w:tabs>
          <w:tab w:val="left" w:pos="1540"/>
          <w:tab w:val="left" w:pos="2260"/>
          <w:tab w:val="left" w:pos="2980"/>
        </w:tabs>
        <w:ind w:left="567"/>
        <w:rPr>
          <w:rFonts w:asciiTheme="minorHAnsi" w:eastAsia="Wingdings" w:hAnsiTheme="minorHAnsi" w:cstheme="minorHAnsi"/>
          <w:sz w:val="16"/>
          <w:szCs w:val="16"/>
        </w:rPr>
      </w:pPr>
    </w:p>
    <w:p w14:paraId="3398980C" w14:textId="77777777" w:rsidR="00010454" w:rsidRDefault="00010454" w:rsidP="00010454">
      <w:pPr>
        <w:pStyle w:val="BodyText"/>
        <w:tabs>
          <w:tab w:val="left" w:pos="9075"/>
        </w:tabs>
        <w:ind w:left="567"/>
        <w:rPr>
          <w:rFonts w:asciiTheme="minorHAnsi" w:hAnsiTheme="minorHAnsi" w:cstheme="minorHAnsi"/>
          <w:sz w:val="22"/>
          <w:szCs w:val="22"/>
          <w:u w:val="single" w:color="000000"/>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4F299D02" w14:textId="77777777" w:rsidR="00D44D14" w:rsidRDefault="00D44D14" w:rsidP="00010454">
      <w:pPr>
        <w:pStyle w:val="BodyText"/>
        <w:tabs>
          <w:tab w:val="left" w:pos="9075"/>
        </w:tabs>
        <w:ind w:left="567"/>
        <w:rPr>
          <w:rFonts w:asciiTheme="minorHAnsi" w:hAnsiTheme="minorHAnsi" w:cstheme="minorHAnsi"/>
          <w:sz w:val="22"/>
          <w:szCs w:val="22"/>
          <w:u w:val="single" w:color="000000"/>
        </w:rPr>
      </w:pPr>
    </w:p>
    <w:p w14:paraId="094819C8" w14:textId="65CBF57C" w:rsidR="000C5305" w:rsidRPr="008415BA" w:rsidRDefault="000C5305" w:rsidP="000C5305">
      <w:pPr>
        <w:pStyle w:val="BodyText"/>
        <w:numPr>
          <w:ilvl w:val="0"/>
          <w:numId w:val="40"/>
        </w:numPr>
        <w:tabs>
          <w:tab w:val="left" w:pos="9075"/>
        </w:tabs>
        <w:rPr>
          <w:rFonts w:asciiTheme="minorHAnsi" w:hAnsiTheme="minorHAnsi" w:cstheme="minorHAnsi"/>
          <w:sz w:val="22"/>
          <w:szCs w:val="22"/>
          <w:u w:color="000000"/>
        </w:rPr>
      </w:pPr>
      <w:r w:rsidRPr="008415BA">
        <w:rPr>
          <w:rFonts w:asciiTheme="minorHAnsi" w:hAnsiTheme="minorHAnsi" w:cstheme="minorHAnsi"/>
          <w:sz w:val="22"/>
          <w:szCs w:val="22"/>
          <w:u w:color="000000"/>
        </w:rPr>
        <w:t xml:space="preserve">Will your party commit to lowering the </w:t>
      </w:r>
      <w:r w:rsidR="00F05C16" w:rsidRPr="008415BA">
        <w:rPr>
          <w:rFonts w:asciiTheme="minorHAnsi" w:hAnsiTheme="minorHAnsi" w:cstheme="minorHAnsi"/>
          <w:sz w:val="22"/>
          <w:szCs w:val="22"/>
          <w:u w:color="000000"/>
        </w:rPr>
        <w:t>HST during your mandate?</w:t>
      </w:r>
    </w:p>
    <w:p w14:paraId="000DC7B9" w14:textId="77777777" w:rsidR="00010454" w:rsidRDefault="00010454" w:rsidP="00010454">
      <w:pPr>
        <w:pStyle w:val="BodyText"/>
        <w:tabs>
          <w:tab w:val="left" w:pos="9075"/>
        </w:tabs>
        <w:ind w:left="567"/>
        <w:rPr>
          <w:rFonts w:asciiTheme="minorHAnsi" w:hAnsiTheme="minorHAnsi" w:cstheme="minorHAnsi"/>
          <w:sz w:val="22"/>
          <w:szCs w:val="22"/>
          <w:u w:val="single" w:color="000000"/>
        </w:rPr>
      </w:pPr>
    </w:p>
    <w:p w14:paraId="1420A5C9" w14:textId="7835F470" w:rsidR="00F05C16" w:rsidRDefault="00F05C16" w:rsidP="00F05C16">
      <w:pPr>
        <w:pStyle w:val="BodyText"/>
        <w:tabs>
          <w:tab w:val="left" w:pos="1540"/>
          <w:tab w:val="left" w:pos="2260"/>
          <w:tab w:val="left" w:pos="2980"/>
        </w:tabs>
        <w:ind w:left="567"/>
        <w:rPr>
          <w:rFonts w:ascii="Wingdings" w:eastAsia="Wingdings" w:hAnsi="Wingdings" w:cs="Wingdings"/>
        </w:rPr>
      </w:pPr>
      <w:r>
        <w:rPr>
          <w:spacing w:val="-22"/>
        </w:rPr>
        <w:tab/>
      </w:r>
      <w:r>
        <w:rPr>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4384C106" w14:textId="77777777" w:rsidR="00F05C16" w:rsidRPr="00463871" w:rsidRDefault="00F05C16" w:rsidP="00F05C16">
      <w:pPr>
        <w:pStyle w:val="BodyText"/>
        <w:tabs>
          <w:tab w:val="left" w:pos="1540"/>
          <w:tab w:val="left" w:pos="2260"/>
          <w:tab w:val="left" w:pos="2980"/>
        </w:tabs>
        <w:ind w:left="567"/>
        <w:rPr>
          <w:rFonts w:asciiTheme="minorHAnsi" w:eastAsia="Wingdings" w:hAnsiTheme="minorHAnsi" w:cstheme="minorHAnsi"/>
          <w:sz w:val="16"/>
          <w:szCs w:val="16"/>
        </w:rPr>
      </w:pPr>
    </w:p>
    <w:p w14:paraId="56EDD513" w14:textId="77777777" w:rsidR="00F05C16" w:rsidRDefault="00F05C16" w:rsidP="00F05C16">
      <w:pPr>
        <w:pStyle w:val="BodyText"/>
        <w:tabs>
          <w:tab w:val="left" w:pos="9075"/>
        </w:tabs>
        <w:ind w:left="567"/>
        <w:rPr>
          <w:rFonts w:asciiTheme="minorHAnsi" w:hAnsiTheme="minorHAnsi" w:cstheme="minorHAnsi"/>
          <w:sz w:val="22"/>
          <w:szCs w:val="22"/>
          <w:u w:val="single" w:color="000000"/>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4945C197" w14:textId="77777777" w:rsidR="00F05C16" w:rsidRPr="00463871" w:rsidRDefault="00F05C16" w:rsidP="00010454">
      <w:pPr>
        <w:pStyle w:val="BodyText"/>
        <w:tabs>
          <w:tab w:val="left" w:pos="9075"/>
        </w:tabs>
        <w:ind w:left="567"/>
        <w:rPr>
          <w:rFonts w:asciiTheme="minorHAnsi" w:hAnsiTheme="minorHAnsi" w:cstheme="minorHAnsi"/>
          <w:sz w:val="16"/>
          <w:szCs w:val="16"/>
          <w:u w:val="single" w:color="000000"/>
        </w:rPr>
      </w:pPr>
    </w:p>
    <w:p w14:paraId="26BCAC2C" w14:textId="77777777" w:rsidR="002B70FB" w:rsidRPr="008415BA" w:rsidRDefault="003C3195" w:rsidP="00BE1E33">
      <w:pPr>
        <w:pStyle w:val="ListParagraph"/>
        <w:numPr>
          <w:ilvl w:val="0"/>
          <w:numId w:val="42"/>
        </w:numPr>
        <w:rPr>
          <w:rFonts w:asciiTheme="minorHAnsi" w:hAnsiTheme="minorHAnsi" w:cstheme="minorHAnsi"/>
          <w:sz w:val="22"/>
          <w:szCs w:val="22"/>
          <w:lang w:val="en-CA"/>
        </w:rPr>
      </w:pPr>
      <w:r w:rsidRPr="008415BA">
        <w:rPr>
          <w:rFonts w:asciiTheme="minorHAnsi" w:hAnsiTheme="minorHAnsi" w:cstheme="minorHAnsi"/>
          <w:sz w:val="22"/>
          <w:szCs w:val="22"/>
        </w:rPr>
        <w:t xml:space="preserve">During the 2010’s, the </w:t>
      </w:r>
      <w:r w:rsidR="00C5139E" w:rsidRPr="008415BA">
        <w:rPr>
          <w:rFonts w:asciiTheme="minorHAnsi" w:hAnsiTheme="minorHAnsi" w:cstheme="minorHAnsi"/>
          <w:sz w:val="22"/>
          <w:szCs w:val="22"/>
        </w:rPr>
        <w:t>New Brunswick</w:t>
      </w:r>
      <w:r w:rsidRPr="008415BA">
        <w:rPr>
          <w:rFonts w:asciiTheme="minorHAnsi" w:hAnsiTheme="minorHAnsi" w:cstheme="minorHAnsi"/>
          <w:sz w:val="22"/>
          <w:szCs w:val="22"/>
        </w:rPr>
        <w:t xml:space="preserve"> government did not always </w:t>
      </w:r>
      <w:r w:rsidR="009E2B54" w:rsidRPr="008415BA">
        <w:rPr>
          <w:rFonts w:asciiTheme="minorHAnsi" w:hAnsiTheme="minorHAnsi" w:cstheme="minorHAnsi"/>
          <w:sz w:val="22"/>
          <w:szCs w:val="22"/>
        </w:rPr>
        <w:t>provide the necessary leadership</w:t>
      </w:r>
      <w:r w:rsidR="00B13A05" w:rsidRPr="008415BA">
        <w:rPr>
          <w:rFonts w:asciiTheme="minorHAnsi" w:hAnsiTheme="minorHAnsi" w:cstheme="minorHAnsi"/>
          <w:sz w:val="22"/>
          <w:szCs w:val="22"/>
        </w:rPr>
        <w:t xml:space="preserve"> and direction</w:t>
      </w:r>
      <w:r w:rsidR="009E2B54" w:rsidRPr="008415BA">
        <w:rPr>
          <w:rFonts w:asciiTheme="minorHAnsi" w:hAnsiTheme="minorHAnsi" w:cstheme="minorHAnsi"/>
          <w:sz w:val="22"/>
          <w:szCs w:val="22"/>
        </w:rPr>
        <w:t xml:space="preserve"> in environmental stewardship.  The result</w:t>
      </w:r>
      <w:r w:rsidR="00B13A05" w:rsidRPr="008415BA">
        <w:rPr>
          <w:rFonts w:asciiTheme="minorHAnsi" w:hAnsiTheme="minorHAnsi" w:cstheme="minorHAnsi"/>
          <w:sz w:val="22"/>
          <w:szCs w:val="22"/>
        </w:rPr>
        <w:t xml:space="preserve"> </w:t>
      </w:r>
      <w:r w:rsidR="00F53F46" w:rsidRPr="008415BA">
        <w:rPr>
          <w:rFonts w:asciiTheme="minorHAnsi" w:hAnsiTheme="minorHAnsi" w:cstheme="minorHAnsi"/>
          <w:sz w:val="22"/>
          <w:szCs w:val="22"/>
        </w:rPr>
        <w:t>of this lack of leadership</w:t>
      </w:r>
      <w:r w:rsidR="002B70FB" w:rsidRPr="008415BA">
        <w:rPr>
          <w:rFonts w:asciiTheme="minorHAnsi" w:hAnsiTheme="minorHAnsi" w:cstheme="minorHAnsi"/>
          <w:sz w:val="22"/>
          <w:szCs w:val="22"/>
        </w:rPr>
        <w:t xml:space="preserve"> </w:t>
      </w:r>
      <w:r w:rsidR="00B13A05" w:rsidRPr="008415BA">
        <w:rPr>
          <w:rFonts w:asciiTheme="minorHAnsi" w:hAnsiTheme="minorHAnsi" w:cstheme="minorHAnsi"/>
          <w:sz w:val="22"/>
          <w:szCs w:val="22"/>
        </w:rPr>
        <w:t>was a</w:t>
      </w:r>
      <w:r w:rsidR="002B70FB" w:rsidRPr="008415BA">
        <w:rPr>
          <w:rFonts w:asciiTheme="minorHAnsi" w:hAnsiTheme="minorHAnsi" w:cstheme="minorHAnsi"/>
          <w:sz w:val="22"/>
          <w:szCs w:val="22"/>
        </w:rPr>
        <w:t>s follows:</w:t>
      </w:r>
    </w:p>
    <w:p w14:paraId="01B59616" w14:textId="77777777" w:rsidR="00431030" w:rsidRPr="008415BA" w:rsidRDefault="002B70FB" w:rsidP="002B70FB">
      <w:pPr>
        <w:pStyle w:val="ListParagraph"/>
        <w:numPr>
          <w:ilvl w:val="0"/>
          <w:numId w:val="45"/>
        </w:numPr>
        <w:rPr>
          <w:rFonts w:asciiTheme="minorHAnsi" w:hAnsiTheme="minorHAnsi" w:cstheme="minorHAnsi"/>
          <w:sz w:val="22"/>
          <w:szCs w:val="22"/>
          <w:lang w:val="en-CA"/>
        </w:rPr>
      </w:pPr>
      <w:r w:rsidRPr="008415BA">
        <w:rPr>
          <w:rFonts w:asciiTheme="minorHAnsi" w:hAnsiTheme="minorHAnsi" w:cstheme="minorHAnsi"/>
          <w:sz w:val="22"/>
          <w:szCs w:val="22"/>
        </w:rPr>
        <w:lastRenderedPageBreak/>
        <w:t>a</w:t>
      </w:r>
      <w:r w:rsidR="00B13A05" w:rsidRPr="008415BA">
        <w:rPr>
          <w:rFonts w:asciiTheme="minorHAnsi" w:hAnsiTheme="minorHAnsi" w:cstheme="minorHAnsi"/>
          <w:sz w:val="22"/>
          <w:szCs w:val="22"/>
        </w:rPr>
        <w:t xml:space="preserve"> confusing patchwork </w:t>
      </w:r>
      <w:r w:rsidR="00427ECC" w:rsidRPr="008415BA">
        <w:rPr>
          <w:rFonts w:asciiTheme="minorHAnsi" w:hAnsiTheme="minorHAnsi" w:cstheme="minorHAnsi"/>
          <w:sz w:val="22"/>
          <w:szCs w:val="22"/>
        </w:rPr>
        <w:t xml:space="preserve">of local initiatives </w:t>
      </w:r>
      <w:r w:rsidR="00CF0BFB" w:rsidRPr="008415BA">
        <w:rPr>
          <w:rFonts w:asciiTheme="minorHAnsi" w:hAnsiTheme="minorHAnsi" w:cstheme="minorHAnsi"/>
          <w:sz w:val="22"/>
          <w:szCs w:val="22"/>
        </w:rPr>
        <w:t>to ban single use plastic bags</w:t>
      </w:r>
      <w:r w:rsidR="00A122FE" w:rsidRPr="008415BA">
        <w:rPr>
          <w:rFonts w:asciiTheme="minorHAnsi" w:hAnsiTheme="minorHAnsi" w:cstheme="minorHAnsi"/>
          <w:sz w:val="22"/>
          <w:szCs w:val="22"/>
        </w:rPr>
        <w:t xml:space="preserve">.  </w:t>
      </w:r>
    </w:p>
    <w:p w14:paraId="210AC9BD" w14:textId="77777777" w:rsidR="00941343" w:rsidRPr="008415BA" w:rsidRDefault="00431030" w:rsidP="002B70FB">
      <w:pPr>
        <w:pStyle w:val="ListParagraph"/>
        <w:numPr>
          <w:ilvl w:val="0"/>
          <w:numId w:val="45"/>
        </w:numPr>
        <w:rPr>
          <w:rFonts w:asciiTheme="minorHAnsi" w:hAnsiTheme="minorHAnsi" w:cstheme="minorHAnsi"/>
          <w:sz w:val="22"/>
          <w:szCs w:val="22"/>
          <w:lang w:val="en-CA"/>
        </w:rPr>
      </w:pPr>
      <w:r w:rsidRPr="008415BA">
        <w:rPr>
          <w:rFonts w:asciiTheme="minorHAnsi" w:hAnsiTheme="minorHAnsi" w:cstheme="minorHAnsi"/>
          <w:sz w:val="22"/>
          <w:szCs w:val="22"/>
        </w:rPr>
        <w:t xml:space="preserve">a </w:t>
      </w:r>
      <w:r w:rsidR="00873329" w:rsidRPr="008415BA">
        <w:rPr>
          <w:rFonts w:asciiTheme="minorHAnsi" w:hAnsiTheme="minorHAnsi" w:cstheme="minorHAnsi"/>
          <w:sz w:val="22"/>
          <w:szCs w:val="22"/>
        </w:rPr>
        <w:t>government mandate</w:t>
      </w:r>
      <w:r w:rsidRPr="008415BA">
        <w:rPr>
          <w:rFonts w:asciiTheme="minorHAnsi" w:hAnsiTheme="minorHAnsi" w:cstheme="minorHAnsi"/>
          <w:sz w:val="22"/>
          <w:szCs w:val="22"/>
        </w:rPr>
        <w:t>d</w:t>
      </w:r>
      <w:r w:rsidR="00EE2637" w:rsidRPr="008415BA">
        <w:rPr>
          <w:rFonts w:asciiTheme="minorHAnsi" w:hAnsiTheme="minorHAnsi" w:cstheme="minorHAnsi"/>
          <w:sz w:val="22"/>
          <w:szCs w:val="22"/>
        </w:rPr>
        <w:t xml:space="preserve"> administrative structure for </w:t>
      </w:r>
      <w:r w:rsidR="00627140" w:rsidRPr="008415BA">
        <w:rPr>
          <w:rFonts w:asciiTheme="minorHAnsi" w:hAnsiTheme="minorHAnsi" w:cstheme="minorHAnsi"/>
          <w:sz w:val="22"/>
          <w:szCs w:val="22"/>
        </w:rPr>
        <w:t xml:space="preserve">its environmental stewardship programs which is not harmonized with best practices </w:t>
      </w:r>
      <w:r w:rsidR="00BD73A5" w:rsidRPr="008415BA">
        <w:rPr>
          <w:rFonts w:asciiTheme="minorHAnsi" w:hAnsiTheme="minorHAnsi" w:cstheme="minorHAnsi"/>
          <w:sz w:val="22"/>
          <w:szCs w:val="22"/>
        </w:rPr>
        <w:t>from across the country.</w:t>
      </w:r>
      <w:r w:rsidR="00A122FE" w:rsidRPr="008415BA">
        <w:rPr>
          <w:rFonts w:asciiTheme="minorHAnsi" w:hAnsiTheme="minorHAnsi" w:cstheme="minorHAnsi"/>
          <w:sz w:val="22"/>
          <w:szCs w:val="22"/>
        </w:rPr>
        <w:t xml:space="preserve"> </w:t>
      </w:r>
      <w:r w:rsidR="009E2B54" w:rsidRPr="008415BA">
        <w:rPr>
          <w:rFonts w:asciiTheme="minorHAnsi" w:hAnsiTheme="minorHAnsi" w:cstheme="minorHAnsi"/>
          <w:sz w:val="22"/>
          <w:szCs w:val="22"/>
        </w:rPr>
        <w:t xml:space="preserve"> </w:t>
      </w:r>
    </w:p>
    <w:p w14:paraId="5B3B9D72" w14:textId="59C2CBA1" w:rsidR="00BE1E33" w:rsidRPr="008415BA" w:rsidRDefault="00BE1E33" w:rsidP="00941343">
      <w:pPr>
        <w:ind w:left="720"/>
        <w:rPr>
          <w:rFonts w:cstheme="minorHAnsi"/>
          <w:sz w:val="22"/>
          <w:szCs w:val="22"/>
          <w:lang w:val="en-CA"/>
        </w:rPr>
      </w:pPr>
      <w:r w:rsidRPr="008415BA">
        <w:rPr>
          <w:rFonts w:cstheme="minorHAnsi"/>
          <w:sz w:val="22"/>
          <w:szCs w:val="22"/>
        </w:rPr>
        <w:t xml:space="preserve">Such actions have needlessly created public confusion, administrative red tape and increased costs for businesses in the province.  </w:t>
      </w:r>
      <w:r w:rsidR="003260D4" w:rsidRPr="008415BA">
        <w:rPr>
          <w:rFonts w:cstheme="minorHAnsi"/>
          <w:sz w:val="22"/>
          <w:szCs w:val="22"/>
        </w:rPr>
        <w:t xml:space="preserve">Given the </w:t>
      </w:r>
      <w:r w:rsidR="00D87A47" w:rsidRPr="008415BA">
        <w:rPr>
          <w:rFonts w:cstheme="minorHAnsi"/>
          <w:sz w:val="22"/>
          <w:szCs w:val="22"/>
        </w:rPr>
        <w:t>growth of extended producer responsibility programs in each province, combined with the small size of each Atlantic Province</w:t>
      </w:r>
      <w:r w:rsidR="00A57193" w:rsidRPr="008415BA">
        <w:rPr>
          <w:rFonts w:cstheme="minorHAnsi"/>
          <w:sz w:val="22"/>
          <w:szCs w:val="22"/>
        </w:rPr>
        <w:t xml:space="preserve">, it is imperative for each Atlantic government to </w:t>
      </w:r>
      <w:r w:rsidR="00C81413" w:rsidRPr="008415BA">
        <w:rPr>
          <w:rFonts w:cstheme="minorHAnsi"/>
          <w:sz w:val="22"/>
          <w:szCs w:val="22"/>
        </w:rPr>
        <w:t xml:space="preserve">work together and harmonize best practices </w:t>
      </w:r>
      <w:r w:rsidR="0028201F" w:rsidRPr="008415BA">
        <w:rPr>
          <w:rFonts w:cstheme="minorHAnsi"/>
          <w:sz w:val="22"/>
          <w:szCs w:val="22"/>
        </w:rPr>
        <w:t xml:space="preserve">related to solid waste </w:t>
      </w:r>
      <w:r w:rsidR="00AA1575" w:rsidRPr="008415BA">
        <w:rPr>
          <w:rFonts w:cstheme="minorHAnsi"/>
          <w:sz w:val="22"/>
          <w:szCs w:val="22"/>
        </w:rPr>
        <w:t>regulations</w:t>
      </w:r>
      <w:r w:rsidR="00D40260" w:rsidRPr="008415BA">
        <w:rPr>
          <w:rFonts w:cstheme="minorHAnsi"/>
          <w:sz w:val="22"/>
          <w:szCs w:val="22"/>
        </w:rPr>
        <w:t>. A regionally harmonized approach avoids public confusion, reduces red tape and makes it easier for businesses to meet environmental mandates throughout the Atlantic region without creating needless administrative challenges.</w:t>
      </w:r>
    </w:p>
    <w:p w14:paraId="2A4C92B9" w14:textId="77777777" w:rsidR="00010454" w:rsidRPr="00463871" w:rsidRDefault="00010454" w:rsidP="00010454">
      <w:pPr>
        <w:ind w:left="567"/>
        <w:rPr>
          <w:rFonts w:cstheme="minorHAnsi"/>
          <w:color w:val="C00000"/>
          <w:sz w:val="16"/>
          <w:szCs w:val="16"/>
        </w:rPr>
      </w:pPr>
    </w:p>
    <w:p w14:paraId="56A57B67" w14:textId="77777777" w:rsidR="00010454" w:rsidRPr="00602F53" w:rsidRDefault="00010454" w:rsidP="00010454">
      <w:pPr>
        <w:tabs>
          <w:tab w:val="left" w:pos="1134"/>
        </w:tabs>
        <w:spacing w:after="160" w:line="259" w:lineRule="auto"/>
        <w:ind w:left="1129" w:hanging="420"/>
        <w:rPr>
          <w:rFonts w:cstheme="minorHAnsi"/>
          <w:sz w:val="22"/>
          <w:szCs w:val="22"/>
        </w:rPr>
      </w:pPr>
      <w:r>
        <w:rPr>
          <w:rFonts w:cstheme="minorHAnsi"/>
          <w:sz w:val="22"/>
          <w:szCs w:val="22"/>
        </w:rPr>
        <w:t>a.</w:t>
      </w:r>
      <w:r>
        <w:rPr>
          <w:rFonts w:cstheme="minorHAnsi"/>
          <w:sz w:val="22"/>
          <w:szCs w:val="22"/>
        </w:rPr>
        <w:tab/>
      </w:r>
      <w:r w:rsidRPr="00602F53">
        <w:rPr>
          <w:rFonts w:cstheme="minorHAnsi"/>
          <w:sz w:val="22"/>
          <w:szCs w:val="22"/>
        </w:rPr>
        <w:t xml:space="preserve">If elected, will your government take action to harmonize policies related to solid waste regulations across Atlantic Canada? </w:t>
      </w:r>
    </w:p>
    <w:p w14:paraId="257C011A" w14:textId="77777777" w:rsidR="00010454" w:rsidRDefault="00010454" w:rsidP="00010454">
      <w:pPr>
        <w:pStyle w:val="BodyText"/>
        <w:tabs>
          <w:tab w:val="left" w:pos="1540"/>
          <w:tab w:val="left" w:pos="2260"/>
          <w:tab w:val="left" w:pos="2980"/>
        </w:tabs>
        <w:ind w:left="567"/>
        <w:rPr>
          <w:rFonts w:ascii="Wingdings" w:eastAsia="Wingdings" w:hAnsi="Wingdings" w:cs="Wingdings"/>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2142FE64" w14:textId="77777777" w:rsidR="00010454" w:rsidRPr="00463871" w:rsidRDefault="00010454" w:rsidP="00010454">
      <w:pPr>
        <w:pStyle w:val="BodyText"/>
        <w:tabs>
          <w:tab w:val="left" w:pos="1540"/>
          <w:tab w:val="left" w:pos="2260"/>
          <w:tab w:val="left" w:pos="2980"/>
        </w:tabs>
        <w:ind w:left="567"/>
        <w:rPr>
          <w:rFonts w:asciiTheme="minorHAnsi" w:hAnsiTheme="minorHAnsi" w:cstheme="minorHAnsi"/>
          <w:sz w:val="16"/>
          <w:szCs w:val="16"/>
        </w:rPr>
      </w:pPr>
    </w:p>
    <w:p w14:paraId="222601CB" w14:textId="77777777" w:rsidR="00010454" w:rsidRDefault="00010454" w:rsidP="00010454">
      <w:pPr>
        <w:pStyle w:val="BodyText"/>
        <w:tabs>
          <w:tab w:val="left" w:pos="9075"/>
        </w:tabs>
        <w:ind w:left="567"/>
        <w:rPr>
          <w:rFonts w:asciiTheme="minorHAnsi" w:hAnsiTheme="minorHAnsi" w:cstheme="minorHAnsi"/>
          <w:sz w:val="22"/>
          <w:szCs w:val="22"/>
          <w:u w:val="single" w:color="000000"/>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0EFDC910" w14:textId="77777777" w:rsidR="00B95ED9" w:rsidRPr="00463871" w:rsidRDefault="00B95ED9" w:rsidP="0012541F">
      <w:pPr>
        <w:spacing w:before="3" w:line="280" w:lineRule="exact"/>
        <w:rPr>
          <w:rFonts w:cstheme="minorHAnsi"/>
          <w:sz w:val="16"/>
          <w:szCs w:val="16"/>
        </w:rPr>
      </w:pPr>
    </w:p>
    <w:p w14:paraId="39171FCA" w14:textId="77777777" w:rsidR="00B95ED9" w:rsidRPr="00474DDE" w:rsidRDefault="00B95ED9" w:rsidP="005E1C9D">
      <w:pPr>
        <w:shd w:val="clear" w:color="auto" w:fill="9CC2E5" w:themeFill="accent5" w:themeFillTint="99"/>
        <w:ind w:left="567"/>
        <w:rPr>
          <w:rFonts w:cstheme="minorHAnsi"/>
          <w:b/>
          <w:sz w:val="22"/>
          <w:szCs w:val="22"/>
        </w:rPr>
      </w:pPr>
      <w:r w:rsidRPr="00474DDE">
        <w:rPr>
          <w:rFonts w:cstheme="minorHAnsi"/>
          <w:b/>
          <w:sz w:val="22"/>
          <w:szCs w:val="22"/>
        </w:rPr>
        <w:t>RETURN SURVEY TO:</w:t>
      </w:r>
    </w:p>
    <w:p w14:paraId="472B4BF8" w14:textId="77777777" w:rsidR="00B95ED9" w:rsidRPr="00474DDE" w:rsidRDefault="00B95ED9" w:rsidP="005E1C9D">
      <w:pPr>
        <w:ind w:left="567"/>
        <w:rPr>
          <w:rFonts w:cstheme="minorHAnsi"/>
          <w:sz w:val="22"/>
          <w:szCs w:val="22"/>
        </w:rPr>
      </w:pPr>
    </w:p>
    <w:p w14:paraId="630E3CC9" w14:textId="77777777" w:rsidR="00B95ED9" w:rsidRPr="00474DDE" w:rsidRDefault="00B95ED9" w:rsidP="005E1C9D">
      <w:pPr>
        <w:pStyle w:val="ListParagraph"/>
        <w:ind w:left="567"/>
        <w:rPr>
          <w:rFonts w:asciiTheme="minorHAnsi" w:hAnsiTheme="minorHAnsi" w:cstheme="minorHAnsi"/>
          <w:sz w:val="22"/>
          <w:szCs w:val="22"/>
        </w:rPr>
      </w:pPr>
      <w:r w:rsidRPr="00474DDE">
        <w:rPr>
          <w:rFonts w:asciiTheme="minorHAnsi" w:hAnsiTheme="minorHAnsi" w:cstheme="minorHAnsi"/>
          <w:sz w:val="22"/>
          <w:szCs w:val="22"/>
        </w:rPr>
        <w:t>We would ask that you please return this survey as soon as possible to:</w:t>
      </w:r>
    </w:p>
    <w:p w14:paraId="343EE71A" w14:textId="77777777" w:rsidR="00B95ED9" w:rsidRPr="00474DDE" w:rsidRDefault="00B95ED9" w:rsidP="005E1C9D">
      <w:pPr>
        <w:pStyle w:val="ListParagraph"/>
        <w:ind w:left="567"/>
        <w:rPr>
          <w:rFonts w:asciiTheme="minorHAnsi" w:hAnsiTheme="minorHAnsi" w:cstheme="minorHAnsi"/>
          <w:sz w:val="22"/>
          <w:szCs w:val="22"/>
        </w:rPr>
      </w:pPr>
    </w:p>
    <w:p w14:paraId="6C34A27D" w14:textId="77777777" w:rsidR="00B95ED9" w:rsidRPr="00474DDE" w:rsidRDefault="00B95ED9" w:rsidP="005E1C9D">
      <w:pPr>
        <w:pStyle w:val="ListParagraph"/>
        <w:ind w:left="567"/>
        <w:rPr>
          <w:rFonts w:asciiTheme="minorHAnsi" w:hAnsiTheme="minorHAnsi" w:cstheme="minorHAnsi"/>
          <w:sz w:val="22"/>
          <w:szCs w:val="22"/>
        </w:rPr>
      </w:pPr>
      <w:r w:rsidRPr="00474DDE">
        <w:rPr>
          <w:rFonts w:asciiTheme="minorHAnsi" w:hAnsiTheme="minorHAnsi" w:cstheme="minorHAnsi"/>
          <w:sz w:val="22"/>
          <w:szCs w:val="22"/>
        </w:rPr>
        <w:t>Jim Cormier</w:t>
      </w:r>
    </w:p>
    <w:p w14:paraId="3A4A91A4" w14:textId="77777777" w:rsidR="00B95ED9" w:rsidRPr="00474DDE" w:rsidRDefault="00B95ED9" w:rsidP="005E1C9D">
      <w:pPr>
        <w:pStyle w:val="ListParagraph"/>
        <w:ind w:left="567"/>
        <w:rPr>
          <w:rFonts w:asciiTheme="minorHAnsi" w:hAnsiTheme="minorHAnsi" w:cstheme="minorHAnsi"/>
          <w:sz w:val="22"/>
          <w:szCs w:val="22"/>
        </w:rPr>
      </w:pPr>
      <w:r w:rsidRPr="00474DDE">
        <w:rPr>
          <w:rFonts w:asciiTheme="minorHAnsi" w:hAnsiTheme="minorHAnsi" w:cstheme="minorHAnsi"/>
          <w:sz w:val="22"/>
          <w:szCs w:val="22"/>
        </w:rPr>
        <w:t>Atlantic Director</w:t>
      </w:r>
    </w:p>
    <w:p w14:paraId="59C220B6" w14:textId="77777777" w:rsidR="00B95ED9" w:rsidRPr="00474DDE" w:rsidRDefault="00B95ED9" w:rsidP="005E1C9D">
      <w:pPr>
        <w:pStyle w:val="ListParagraph"/>
        <w:ind w:left="567"/>
        <w:rPr>
          <w:rFonts w:asciiTheme="minorHAnsi" w:hAnsiTheme="minorHAnsi" w:cstheme="minorHAnsi"/>
          <w:sz w:val="22"/>
          <w:szCs w:val="22"/>
        </w:rPr>
      </w:pPr>
      <w:r w:rsidRPr="00474DDE">
        <w:rPr>
          <w:rFonts w:asciiTheme="minorHAnsi" w:hAnsiTheme="minorHAnsi" w:cstheme="minorHAnsi"/>
          <w:sz w:val="22"/>
          <w:szCs w:val="22"/>
        </w:rPr>
        <w:t>Retail Council of Canada</w:t>
      </w:r>
    </w:p>
    <w:p w14:paraId="076DC1AF" w14:textId="77777777" w:rsidR="00B95ED9" w:rsidRPr="00474DDE" w:rsidRDefault="00B95ED9" w:rsidP="005E1C9D">
      <w:pPr>
        <w:pStyle w:val="ListParagraph"/>
        <w:ind w:left="567"/>
        <w:rPr>
          <w:rFonts w:asciiTheme="minorHAnsi" w:hAnsiTheme="minorHAnsi" w:cstheme="minorHAnsi"/>
          <w:sz w:val="22"/>
          <w:szCs w:val="22"/>
        </w:rPr>
      </w:pPr>
      <w:r w:rsidRPr="00474DDE">
        <w:rPr>
          <w:rFonts w:asciiTheme="minorHAnsi" w:hAnsiTheme="minorHAnsi" w:cstheme="minorHAnsi"/>
          <w:sz w:val="22"/>
          <w:szCs w:val="22"/>
        </w:rPr>
        <w:t>Email: jcormier@retailcouncil.org</w:t>
      </w:r>
    </w:p>
    <w:p w14:paraId="18AC08B4" w14:textId="77777777" w:rsidR="00B95ED9" w:rsidRPr="00474DDE" w:rsidRDefault="00B95ED9" w:rsidP="005E1C9D">
      <w:pPr>
        <w:pStyle w:val="ListParagraph"/>
        <w:ind w:left="567"/>
        <w:rPr>
          <w:rFonts w:asciiTheme="minorHAnsi" w:hAnsiTheme="minorHAnsi" w:cstheme="minorHAnsi"/>
          <w:sz w:val="22"/>
          <w:szCs w:val="22"/>
        </w:rPr>
      </w:pPr>
      <w:r w:rsidRPr="00474DDE">
        <w:rPr>
          <w:rFonts w:asciiTheme="minorHAnsi" w:hAnsiTheme="minorHAnsi" w:cstheme="minorHAnsi"/>
          <w:sz w:val="22"/>
          <w:szCs w:val="22"/>
        </w:rPr>
        <w:t xml:space="preserve">Further Inquiries:  </w:t>
      </w:r>
    </w:p>
    <w:p w14:paraId="62BCF234" w14:textId="5A6AE963" w:rsidR="00B95ED9" w:rsidRPr="00474DDE" w:rsidRDefault="00B95ED9" w:rsidP="003F1521">
      <w:pPr>
        <w:pStyle w:val="ListParagraph"/>
        <w:ind w:left="567"/>
        <w:rPr>
          <w:rFonts w:asciiTheme="minorHAnsi" w:hAnsiTheme="minorHAnsi" w:cstheme="minorHAnsi"/>
          <w:sz w:val="22"/>
          <w:szCs w:val="22"/>
        </w:rPr>
      </w:pPr>
      <w:r w:rsidRPr="00474DDE">
        <w:rPr>
          <w:rFonts w:asciiTheme="minorHAnsi" w:hAnsiTheme="minorHAnsi" w:cstheme="minorHAnsi"/>
          <w:sz w:val="22"/>
          <w:szCs w:val="22"/>
        </w:rPr>
        <w:t>Mobile: (902) 818-7738</w:t>
      </w:r>
    </w:p>
    <w:p w14:paraId="75823911" w14:textId="111E2AE1" w:rsidR="009E2592" w:rsidRPr="00474DDE" w:rsidRDefault="009E2592" w:rsidP="005E1C9D">
      <w:pPr>
        <w:ind w:left="567" w:right="-180"/>
        <w:rPr>
          <w:rFonts w:cstheme="minorHAnsi"/>
          <w:sz w:val="22"/>
          <w:szCs w:val="22"/>
        </w:rPr>
      </w:pPr>
    </w:p>
    <w:sectPr w:rsidR="009E2592" w:rsidRPr="00474DDE" w:rsidSect="002022BF">
      <w:headerReference w:type="default" r:id="rId8"/>
      <w:footerReference w:type="default" r:id="rId9"/>
      <w:headerReference w:type="first" r:id="rId10"/>
      <w:footerReference w:type="first" r:id="rId11"/>
      <w:pgSz w:w="12240" w:h="15840"/>
      <w:pgMar w:top="2220" w:right="1440" w:bottom="1563" w:left="1134" w:header="708" w:footer="437" w:gutter="0"/>
      <w:pgBorders>
        <w:bottom w:val="single" w:sz="6" w:space="18" w:color="327DAA"/>
        <w:right w:val="single" w:sz="6" w:space="30" w:color="327DAA"/>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664DF" w14:textId="77777777" w:rsidR="007D7ECD" w:rsidRDefault="007D7ECD" w:rsidP="00B04110">
      <w:r>
        <w:separator/>
      </w:r>
    </w:p>
  </w:endnote>
  <w:endnote w:type="continuationSeparator" w:id="0">
    <w:p w14:paraId="387E74CC" w14:textId="77777777" w:rsidR="007D7ECD" w:rsidRDefault="007D7ECD" w:rsidP="00B0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3A18" w14:textId="77777777" w:rsidR="005A3C62" w:rsidRPr="00025314" w:rsidRDefault="005A3C62">
    <w:pPr>
      <w:pStyle w:val="Footer"/>
      <w:jc w:val="right"/>
      <w:rPr>
        <w:rFonts w:ascii="Arial" w:hAnsi="Arial" w:cs="Arial"/>
        <w:color w:val="00539F"/>
        <w:sz w:val="16"/>
        <w:szCs w:val="16"/>
      </w:rPr>
    </w:pPr>
  </w:p>
  <w:p w14:paraId="4ED899FC" w14:textId="340A6798" w:rsidR="00AE2192" w:rsidRPr="004A36AE" w:rsidRDefault="00AE2192">
    <w:pPr>
      <w:pStyle w:val="Footer"/>
      <w:jc w:val="right"/>
      <w:rPr>
        <w:rFonts w:cstheme="minorHAnsi"/>
        <w:color w:val="00539F"/>
        <w:sz w:val="16"/>
        <w:szCs w:val="16"/>
      </w:rPr>
    </w:pPr>
  </w:p>
  <w:p w14:paraId="494894D7" w14:textId="77777777" w:rsidR="00420CF3" w:rsidRPr="00420CF3" w:rsidRDefault="00463871" w:rsidP="00420CF3">
    <w:pPr>
      <w:spacing w:line="15" w:lineRule="atLeast"/>
      <w:jc w:val="center"/>
      <w:rPr>
        <w:rFonts w:cstheme="minorHAnsi"/>
        <w:color w:val="464647"/>
        <w:sz w:val="16"/>
        <w:szCs w:val="20"/>
      </w:rPr>
    </w:pPr>
    <w:hyperlink r:id="rId1" w:history="1">
      <w:r w:rsidR="00420CF3" w:rsidRPr="00420CF3">
        <w:rPr>
          <w:rStyle w:val="Hyperlink"/>
          <w:rFonts w:cstheme="minorHAnsi"/>
          <w:noProof/>
          <w:color w:val="464647"/>
          <w:sz w:val="16"/>
          <w:szCs w:val="20"/>
          <w:u w:val="none"/>
          <w:lang w:eastAsia="en-CA"/>
        </w:rPr>
        <w:t>RetailCouncil.org</w:t>
      </w:r>
    </w:hyperlink>
  </w:p>
  <w:p w14:paraId="1B10A386" w14:textId="4A3AF2D6" w:rsidR="00A24B9E" w:rsidRPr="004A36AE" w:rsidRDefault="00EB1CA2" w:rsidP="00EB1CA2">
    <w:pPr>
      <w:spacing w:line="15" w:lineRule="atLeast"/>
      <w:jc w:val="center"/>
      <w:rPr>
        <w:rFonts w:cstheme="minorHAnsi"/>
        <w:color w:val="464647"/>
        <w:sz w:val="16"/>
        <w:szCs w:val="16"/>
      </w:rPr>
    </w:pPr>
    <w:r w:rsidRPr="004A36AE">
      <w:rPr>
        <w:rFonts w:cstheme="minorHAnsi"/>
        <w:color w:val="464647"/>
        <w:sz w:val="16"/>
        <w:szCs w:val="20"/>
      </w:rPr>
      <w:t>Vancouver · Winnipeg · Toronto · Ottawa · Montréal · Halifax</w:t>
    </w:r>
  </w:p>
  <w:p w14:paraId="7D3BFE9D" w14:textId="0E68B73B" w:rsidR="000824D2" w:rsidRPr="00025314" w:rsidRDefault="000824D2" w:rsidP="00A24B9E">
    <w:pPr>
      <w:spacing w:line="15" w:lineRule="atLeast"/>
      <w:jc w:val="center"/>
      <w:rPr>
        <w:rFonts w:ascii="Arial" w:hAnsi="Arial" w:cs="Arial"/>
        <w:color w:val="00539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24380" w14:textId="77777777" w:rsidR="00420CF3" w:rsidRPr="00420CF3" w:rsidRDefault="00463871" w:rsidP="00420CF3">
    <w:pPr>
      <w:spacing w:line="15" w:lineRule="atLeast"/>
      <w:jc w:val="center"/>
      <w:rPr>
        <w:rFonts w:cstheme="minorHAnsi"/>
        <w:color w:val="464647"/>
        <w:sz w:val="16"/>
        <w:szCs w:val="20"/>
      </w:rPr>
    </w:pPr>
    <w:hyperlink r:id="rId1" w:history="1">
      <w:r w:rsidR="00420CF3" w:rsidRPr="00420CF3">
        <w:rPr>
          <w:rStyle w:val="Hyperlink"/>
          <w:rFonts w:cstheme="minorHAnsi"/>
          <w:noProof/>
          <w:color w:val="464647"/>
          <w:sz w:val="16"/>
          <w:szCs w:val="20"/>
          <w:u w:val="none"/>
          <w:lang w:eastAsia="en-CA"/>
        </w:rPr>
        <w:t>RetailCouncil.org</w:t>
      </w:r>
    </w:hyperlink>
  </w:p>
  <w:p w14:paraId="3C6CAC15" w14:textId="51D70D68" w:rsidR="00E82D25" w:rsidRPr="004A36AE" w:rsidRDefault="00E43ADE" w:rsidP="00E43ADE">
    <w:pPr>
      <w:spacing w:line="15" w:lineRule="atLeast"/>
      <w:jc w:val="center"/>
      <w:rPr>
        <w:rFonts w:cstheme="minorHAnsi"/>
        <w:color w:val="464647"/>
        <w:sz w:val="16"/>
        <w:szCs w:val="20"/>
      </w:rPr>
    </w:pPr>
    <w:r w:rsidRPr="004A36AE">
      <w:rPr>
        <w:rFonts w:cstheme="minorHAnsi"/>
        <w:color w:val="464647"/>
        <w:sz w:val="16"/>
        <w:szCs w:val="20"/>
      </w:rPr>
      <w:t>Vancouver · Winnipeg · Toronto · Ottawa · Montréal · Halifax</w:t>
    </w:r>
  </w:p>
  <w:p w14:paraId="50489954" w14:textId="008213CD" w:rsidR="000824D2" w:rsidRPr="00A845E6" w:rsidRDefault="00F76F7D" w:rsidP="00191CAA">
    <w:pPr>
      <w:spacing w:line="15" w:lineRule="atLeast"/>
      <w:rPr>
        <w:rFonts w:ascii="Arial" w:hAnsi="Arial" w:cs="Arial"/>
        <w:color w:val="464647"/>
        <w:sz w:val="16"/>
        <w:szCs w:val="20"/>
      </w:rPr>
    </w:pPr>
    <w:r>
      <w:rPr>
        <w:rFonts w:ascii="Arial" w:hAnsi="Arial" w:cs="Arial"/>
        <w:noProof/>
        <w:sz w:val="16"/>
        <w:szCs w:val="16"/>
      </w:rPr>
      <w:drawing>
        <wp:anchor distT="0" distB="0" distL="114300" distR="114300" simplePos="0" relativeHeight="251670528" behindDoc="1" locked="0" layoutInCell="1" allowOverlap="1" wp14:anchorId="581B6617" wp14:editId="3910E15C">
          <wp:simplePos x="0" y="0"/>
          <wp:positionH relativeFrom="column">
            <wp:posOffset>-1368051</wp:posOffset>
          </wp:positionH>
          <wp:positionV relativeFrom="paragraph">
            <wp:posOffset>436245</wp:posOffset>
          </wp:positionV>
          <wp:extent cx="7738745" cy="100152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C 2018 Letterhead line.ai"/>
                  <pic:cNvPicPr/>
                </pic:nvPicPr>
                <pic:blipFill>
                  <a:blip r:embed="rId2">
                    <a:extLst>
                      <a:ext uri="{28A0092B-C50C-407E-A947-70E740481C1C}">
                        <a14:useLocalDpi xmlns:a14="http://schemas.microsoft.com/office/drawing/2010/main" val="0"/>
                      </a:ext>
                    </a:extLst>
                  </a:blip>
                  <a:stretch>
                    <a:fillRect/>
                  </a:stretch>
                </pic:blipFill>
                <pic:spPr>
                  <a:xfrm>
                    <a:off x="0" y="0"/>
                    <a:ext cx="7738745" cy="100152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13E9" w14:textId="77777777" w:rsidR="007D7ECD" w:rsidRDefault="007D7ECD" w:rsidP="00B04110">
      <w:r>
        <w:separator/>
      </w:r>
    </w:p>
  </w:footnote>
  <w:footnote w:type="continuationSeparator" w:id="0">
    <w:p w14:paraId="43BCE733" w14:textId="77777777" w:rsidR="007D7ECD" w:rsidRDefault="007D7ECD" w:rsidP="00B0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EB5F5" w14:textId="211D441E" w:rsidR="001B2C53" w:rsidRDefault="001B2C53">
    <w:pPr>
      <w:pStyle w:val="Header"/>
      <w:jc w:val="right"/>
      <w:rPr>
        <w:rFonts w:ascii="Arial" w:hAnsi="Arial" w:cs="Arial"/>
        <w:sz w:val="16"/>
        <w:szCs w:val="16"/>
      </w:rPr>
    </w:pPr>
  </w:p>
  <w:p w14:paraId="6B395028" w14:textId="5CC2DBC8" w:rsidR="001B2C53" w:rsidRDefault="001B2C53">
    <w:pPr>
      <w:pStyle w:val="Header"/>
      <w:jc w:val="right"/>
      <w:rPr>
        <w:rFonts w:ascii="Arial" w:hAnsi="Arial" w:cs="Arial"/>
        <w:sz w:val="16"/>
        <w:szCs w:val="16"/>
      </w:rPr>
    </w:pPr>
  </w:p>
  <w:p w14:paraId="4314EF6A" w14:textId="080684EA" w:rsidR="001B2C53" w:rsidRPr="004A36AE" w:rsidRDefault="001B2C53">
    <w:pPr>
      <w:pStyle w:val="Header"/>
      <w:jc w:val="right"/>
      <w:rPr>
        <w:rFonts w:cstheme="minorHAnsi"/>
        <w:sz w:val="16"/>
        <w:szCs w:val="16"/>
      </w:rPr>
    </w:pPr>
  </w:p>
  <w:p w14:paraId="0A4B02AD" w14:textId="77777777" w:rsidR="001B2C53" w:rsidRPr="004A36AE" w:rsidRDefault="001B2C53">
    <w:pPr>
      <w:pStyle w:val="Header"/>
      <w:jc w:val="right"/>
      <w:rPr>
        <w:rFonts w:cstheme="minorHAnsi"/>
        <w:sz w:val="16"/>
        <w:szCs w:val="16"/>
      </w:rPr>
    </w:pPr>
  </w:p>
  <w:sdt>
    <w:sdtPr>
      <w:rPr>
        <w:rFonts w:cstheme="minorHAnsi"/>
        <w:sz w:val="16"/>
        <w:szCs w:val="16"/>
      </w:rPr>
      <w:id w:val="-1269391645"/>
      <w:docPartObj>
        <w:docPartGallery w:val="Page Numbers (Top of Page)"/>
        <w:docPartUnique/>
      </w:docPartObj>
    </w:sdtPr>
    <w:sdtEndPr>
      <w:rPr>
        <w:noProof/>
        <w:color w:val="00539F"/>
      </w:rPr>
    </w:sdtEndPr>
    <w:sdtContent>
      <w:p w14:paraId="53545603" w14:textId="31324A10" w:rsidR="001B2C53" w:rsidRPr="004A36AE" w:rsidRDefault="001B2C53">
        <w:pPr>
          <w:pStyle w:val="Header"/>
          <w:jc w:val="right"/>
          <w:rPr>
            <w:rFonts w:cstheme="minorHAnsi"/>
            <w:color w:val="00539F"/>
            <w:sz w:val="16"/>
            <w:szCs w:val="16"/>
            <w:lang w:val="fr-FR"/>
          </w:rPr>
        </w:pPr>
        <w:r w:rsidRPr="004A36AE">
          <w:rPr>
            <w:rFonts w:cstheme="minorHAnsi"/>
            <w:color w:val="00539F"/>
            <w:sz w:val="16"/>
            <w:szCs w:val="16"/>
          </w:rPr>
          <w:fldChar w:fldCharType="begin"/>
        </w:r>
        <w:r w:rsidRPr="004A36AE">
          <w:rPr>
            <w:rFonts w:cstheme="minorHAnsi"/>
            <w:color w:val="00539F"/>
            <w:sz w:val="16"/>
            <w:szCs w:val="16"/>
            <w:lang w:val="fr-FR"/>
          </w:rPr>
          <w:instrText xml:space="preserve"> PAGE   \* MERGEFORMAT </w:instrText>
        </w:r>
        <w:r w:rsidRPr="004A36AE">
          <w:rPr>
            <w:rFonts w:cstheme="minorHAnsi"/>
            <w:color w:val="00539F"/>
            <w:sz w:val="16"/>
            <w:szCs w:val="16"/>
          </w:rPr>
          <w:fldChar w:fldCharType="separate"/>
        </w:r>
        <w:r w:rsidRPr="004A36AE">
          <w:rPr>
            <w:rFonts w:cstheme="minorHAnsi"/>
            <w:noProof/>
            <w:color w:val="00539F"/>
            <w:sz w:val="16"/>
            <w:szCs w:val="16"/>
            <w:lang w:val="fr-FR"/>
          </w:rPr>
          <w:t>2</w:t>
        </w:r>
        <w:r w:rsidRPr="004A36AE">
          <w:rPr>
            <w:rFonts w:cstheme="minorHAnsi"/>
            <w:noProof/>
            <w:color w:val="00539F"/>
            <w:sz w:val="16"/>
            <w:szCs w:val="16"/>
          </w:rPr>
          <w:fldChar w:fldCharType="end"/>
        </w:r>
      </w:p>
    </w:sdtContent>
  </w:sdt>
  <w:p w14:paraId="42FDF7B8" w14:textId="5AFD4AC3" w:rsidR="000941E7" w:rsidRPr="00C70791" w:rsidRDefault="001B2C53" w:rsidP="001B2C53">
    <w:pPr>
      <w:rPr>
        <w:rFonts w:eastAsiaTheme="minorHAnsi" w:cstheme="minorHAnsi"/>
        <w:bCs/>
        <w:color w:val="464647"/>
        <w:sz w:val="16"/>
        <w:szCs w:val="16"/>
        <w:lang w:val="fr-CA"/>
      </w:rPr>
    </w:pPr>
    <w:proofErr w:type="spellStart"/>
    <w:r w:rsidRPr="00C70791">
      <w:rPr>
        <w:rFonts w:cstheme="minorHAnsi"/>
        <w:bCs/>
        <w:color w:val="464647"/>
        <w:sz w:val="16"/>
        <w:szCs w:val="16"/>
        <w:lang w:val="fr-CA"/>
      </w:rPr>
      <w:t>Retail</w:t>
    </w:r>
    <w:proofErr w:type="spellEnd"/>
    <w:r w:rsidRPr="00C70791">
      <w:rPr>
        <w:rFonts w:cstheme="minorHAnsi"/>
        <w:bCs/>
        <w:color w:val="464647"/>
        <w:sz w:val="16"/>
        <w:szCs w:val="16"/>
        <w:lang w:val="fr-CA"/>
      </w:rPr>
      <w:t xml:space="preserve"> Council of Canada</w:t>
    </w:r>
    <w:r w:rsidRPr="00C70791">
      <w:rPr>
        <w:rFonts w:cstheme="minorHAnsi"/>
        <w:color w:val="464647"/>
        <w:sz w:val="16"/>
        <w:szCs w:val="16"/>
        <w:lang w:val="fr-CA"/>
      </w:rPr>
      <w:t> | </w:t>
    </w:r>
    <w:r w:rsidRPr="00C70791">
      <w:rPr>
        <w:rFonts w:cstheme="minorHAnsi"/>
        <w:bCs/>
        <w:color w:val="464647"/>
        <w:sz w:val="16"/>
        <w:szCs w:val="16"/>
        <w:lang w:val="fr-CA"/>
      </w:rPr>
      <w:t>Conseil canadien du commerce de détail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2"/>
      <w:gridCol w:w="2597"/>
    </w:tblGrid>
    <w:tr w:rsidR="00361008" w:rsidRPr="00BE492E" w14:paraId="4F193098" w14:textId="77777777" w:rsidTr="00713829">
      <w:tc>
        <w:tcPr>
          <w:tcW w:w="7752" w:type="dxa"/>
        </w:tcPr>
        <w:p w14:paraId="38713945" w14:textId="397BFE1A" w:rsidR="00361008" w:rsidRDefault="002022BF" w:rsidP="002022BF">
          <w:pPr>
            <w:rPr>
              <w:rFonts w:ascii="Arial" w:hAnsi="Arial" w:cs="Arial"/>
              <w:noProof/>
              <w:color w:val="464647"/>
              <w:sz w:val="16"/>
              <w:szCs w:val="16"/>
              <w:lang w:val="en-CA" w:eastAsia="en-CA"/>
            </w:rPr>
          </w:pPr>
          <w:r>
            <w:rPr>
              <w:rFonts w:ascii="Arial" w:hAnsi="Arial" w:cs="Arial"/>
              <w:noProof/>
              <w:color w:val="464647"/>
              <w:sz w:val="16"/>
              <w:szCs w:val="16"/>
              <w:lang w:val="en-CA" w:eastAsia="en-CA"/>
            </w:rPr>
            <w:drawing>
              <wp:inline distT="0" distB="0" distL="0" distR="0" wp14:anchorId="64CFFE9D" wp14:editId="642193D7">
                <wp:extent cx="4320000" cy="454462"/>
                <wp:effectExtent l="0" t="0" r="444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ingual-for-print.png"/>
                        <pic:cNvPicPr/>
                      </pic:nvPicPr>
                      <pic:blipFill>
                        <a:blip r:embed="rId1">
                          <a:extLst>
                            <a:ext uri="{28A0092B-C50C-407E-A947-70E740481C1C}">
                              <a14:useLocalDpi xmlns:a14="http://schemas.microsoft.com/office/drawing/2010/main" val="0"/>
                            </a:ext>
                          </a:extLst>
                        </a:blip>
                        <a:stretch>
                          <a:fillRect/>
                        </a:stretch>
                      </pic:blipFill>
                      <pic:spPr>
                        <a:xfrm>
                          <a:off x="0" y="0"/>
                          <a:ext cx="4320000" cy="454462"/>
                        </a:xfrm>
                        <a:prstGeom prst="rect">
                          <a:avLst/>
                        </a:prstGeom>
                      </pic:spPr>
                    </pic:pic>
                  </a:graphicData>
                </a:graphic>
              </wp:inline>
            </w:drawing>
          </w:r>
        </w:p>
      </w:tc>
      <w:tc>
        <w:tcPr>
          <w:tcW w:w="2597" w:type="dxa"/>
        </w:tcPr>
        <w:p w14:paraId="5335E37F" w14:textId="7DEAE9D4" w:rsidR="00361008" w:rsidRDefault="00640A3A" w:rsidP="00361008">
          <w:pPr>
            <w:jc w:val="right"/>
            <w:rPr>
              <w:rFonts w:cstheme="minorHAnsi"/>
              <w:noProof/>
              <w:color w:val="464647"/>
              <w:sz w:val="16"/>
              <w:szCs w:val="16"/>
              <w:lang w:val="en-CA" w:eastAsia="en-CA"/>
            </w:rPr>
          </w:pPr>
          <w:r>
            <w:rPr>
              <w:rFonts w:cstheme="minorHAnsi"/>
              <w:noProof/>
              <w:color w:val="464647"/>
              <w:sz w:val="16"/>
              <w:szCs w:val="16"/>
              <w:lang w:val="en-CA" w:eastAsia="en-CA"/>
            </w:rPr>
            <w:t>PO Box</w:t>
          </w:r>
          <w:r w:rsidR="00F05AEE" w:rsidRPr="00F05AEE">
            <w:rPr>
              <w:rFonts w:cstheme="minorHAnsi"/>
              <w:noProof/>
              <w:color w:val="464647"/>
              <w:sz w:val="16"/>
              <w:szCs w:val="16"/>
              <w:lang w:val="en-CA" w:eastAsia="en-CA"/>
            </w:rPr>
            <w:t xml:space="preserve"> </w:t>
          </w:r>
          <w:r>
            <w:rPr>
              <w:rFonts w:cstheme="minorHAnsi"/>
              <w:noProof/>
              <w:color w:val="464647"/>
              <w:sz w:val="16"/>
              <w:szCs w:val="16"/>
              <w:lang w:val="en-CA" w:eastAsia="en-CA"/>
            </w:rPr>
            <w:t>28051</w:t>
          </w:r>
        </w:p>
        <w:p w14:paraId="46381B85" w14:textId="01F1944E" w:rsidR="00271B36" w:rsidRPr="00BE492E" w:rsidRDefault="00640A3A" w:rsidP="00271B36">
          <w:pPr>
            <w:jc w:val="right"/>
            <w:rPr>
              <w:rFonts w:cstheme="minorHAnsi"/>
              <w:noProof/>
              <w:color w:val="464647"/>
              <w:sz w:val="16"/>
              <w:szCs w:val="16"/>
              <w:lang w:val="en-CA" w:eastAsia="en-CA"/>
            </w:rPr>
          </w:pPr>
          <w:r>
            <w:rPr>
              <w:rFonts w:cstheme="minorHAnsi"/>
              <w:noProof/>
              <w:color w:val="464647"/>
              <w:sz w:val="16"/>
              <w:szCs w:val="16"/>
              <w:lang w:val="en-CA" w:eastAsia="en-CA"/>
            </w:rPr>
            <w:t>Tacoma PO</w:t>
          </w:r>
        </w:p>
        <w:p w14:paraId="2CD99792" w14:textId="2D08C334" w:rsidR="00361008" w:rsidRPr="00BE492E" w:rsidRDefault="00640A3A" w:rsidP="003B5A1C">
          <w:pPr>
            <w:jc w:val="right"/>
            <w:rPr>
              <w:rFonts w:cstheme="minorHAnsi"/>
              <w:noProof/>
              <w:color w:val="464647"/>
              <w:sz w:val="16"/>
              <w:szCs w:val="16"/>
              <w:lang w:eastAsia="en-CA"/>
            </w:rPr>
          </w:pPr>
          <w:r>
            <w:rPr>
              <w:rFonts w:cstheme="minorHAnsi"/>
              <w:noProof/>
              <w:color w:val="464647"/>
              <w:sz w:val="16"/>
              <w:szCs w:val="16"/>
              <w:lang w:eastAsia="en-CA"/>
            </w:rPr>
            <w:t>Dartmouth</w:t>
          </w:r>
          <w:r w:rsidR="00F05AEE" w:rsidRPr="00F05AEE">
            <w:rPr>
              <w:rFonts w:cstheme="minorHAnsi"/>
              <w:noProof/>
              <w:color w:val="464647"/>
              <w:sz w:val="16"/>
              <w:szCs w:val="16"/>
              <w:lang w:eastAsia="en-CA"/>
            </w:rPr>
            <w:t>, NS</w:t>
          </w:r>
          <w:r w:rsidR="003B5A1C">
            <w:rPr>
              <w:rFonts w:cstheme="minorHAnsi"/>
              <w:noProof/>
              <w:color w:val="464647"/>
              <w:sz w:val="16"/>
              <w:szCs w:val="16"/>
              <w:lang w:eastAsia="en-CA"/>
            </w:rPr>
            <w:t xml:space="preserve"> </w:t>
          </w:r>
          <w:r w:rsidR="00F05AEE" w:rsidRPr="00F05AEE">
            <w:rPr>
              <w:rFonts w:cstheme="minorHAnsi"/>
              <w:noProof/>
              <w:color w:val="464647"/>
              <w:sz w:val="16"/>
              <w:szCs w:val="16"/>
              <w:lang w:eastAsia="en-CA"/>
            </w:rPr>
            <w:t>B</w:t>
          </w:r>
          <w:r>
            <w:rPr>
              <w:rFonts w:cstheme="minorHAnsi"/>
              <w:noProof/>
              <w:color w:val="464647"/>
              <w:sz w:val="16"/>
              <w:szCs w:val="16"/>
              <w:lang w:eastAsia="en-CA"/>
            </w:rPr>
            <w:t>2W</w:t>
          </w:r>
          <w:r w:rsidR="00F05AEE" w:rsidRPr="00F05AEE">
            <w:rPr>
              <w:rFonts w:cstheme="minorHAnsi"/>
              <w:noProof/>
              <w:color w:val="464647"/>
              <w:sz w:val="16"/>
              <w:szCs w:val="16"/>
              <w:lang w:eastAsia="en-CA"/>
            </w:rPr>
            <w:t xml:space="preserve"> </w:t>
          </w:r>
          <w:r>
            <w:rPr>
              <w:rFonts w:cstheme="minorHAnsi"/>
              <w:noProof/>
              <w:color w:val="464647"/>
              <w:sz w:val="16"/>
              <w:szCs w:val="16"/>
              <w:lang w:eastAsia="en-CA"/>
            </w:rPr>
            <w:t>6E2</w:t>
          </w:r>
        </w:p>
        <w:p w14:paraId="15585117" w14:textId="31110C23" w:rsidR="00F05AEE" w:rsidRDefault="00281F4E" w:rsidP="00361008">
          <w:pPr>
            <w:jc w:val="right"/>
            <w:rPr>
              <w:rFonts w:cstheme="minorHAnsi"/>
              <w:noProof/>
              <w:color w:val="464647"/>
              <w:sz w:val="16"/>
              <w:szCs w:val="16"/>
              <w:lang w:eastAsia="en-CA"/>
            </w:rPr>
          </w:pPr>
          <w:r>
            <w:rPr>
              <w:rFonts w:cstheme="minorHAnsi"/>
              <w:noProof/>
              <w:color w:val="464647"/>
              <w:sz w:val="16"/>
              <w:szCs w:val="16"/>
              <w:lang w:eastAsia="en-CA"/>
            </w:rPr>
            <w:t>(</w:t>
          </w:r>
          <w:r w:rsidR="00F05AEE" w:rsidRPr="00F05AEE">
            <w:rPr>
              <w:rFonts w:cstheme="minorHAnsi"/>
              <w:noProof/>
              <w:color w:val="464647"/>
              <w:sz w:val="16"/>
              <w:szCs w:val="16"/>
              <w:lang w:eastAsia="en-CA"/>
            </w:rPr>
            <w:t>902</w:t>
          </w:r>
          <w:r>
            <w:rPr>
              <w:rFonts w:cstheme="minorHAnsi"/>
              <w:noProof/>
              <w:color w:val="464647"/>
              <w:sz w:val="16"/>
              <w:szCs w:val="16"/>
              <w:lang w:eastAsia="en-CA"/>
            </w:rPr>
            <w:t xml:space="preserve">) </w:t>
          </w:r>
          <w:r w:rsidR="00640A3A">
            <w:rPr>
              <w:rFonts w:cstheme="minorHAnsi"/>
              <w:noProof/>
              <w:color w:val="464647"/>
              <w:sz w:val="16"/>
              <w:szCs w:val="16"/>
              <w:lang w:eastAsia="en-CA"/>
            </w:rPr>
            <w:t>818-7738</w:t>
          </w:r>
          <w:r w:rsidR="00F05AEE" w:rsidRPr="00F05AEE">
            <w:rPr>
              <w:rFonts w:cstheme="minorHAnsi"/>
              <w:noProof/>
              <w:color w:val="464647"/>
              <w:sz w:val="16"/>
              <w:szCs w:val="16"/>
              <w:lang w:eastAsia="en-CA"/>
            </w:rPr>
            <w:t xml:space="preserve"> </w:t>
          </w:r>
        </w:p>
        <w:p w14:paraId="6AAECDC7" w14:textId="6F50D89C" w:rsidR="00361008" w:rsidRPr="00BE492E" w:rsidRDefault="00330BC9" w:rsidP="00361008">
          <w:pPr>
            <w:jc w:val="right"/>
            <w:rPr>
              <w:rFonts w:ascii="Arial" w:hAnsi="Arial" w:cs="Arial"/>
              <w:b/>
              <w:noProof/>
              <w:color w:val="464647"/>
              <w:sz w:val="16"/>
              <w:szCs w:val="16"/>
              <w:lang w:val="en-CA" w:eastAsia="en-CA"/>
            </w:rPr>
          </w:pPr>
          <w:r>
            <w:rPr>
              <w:rFonts w:cstheme="minorHAnsi"/>
              <w:noProof/>
              <w:color w:val="464647"/>
              <w:sz w:val="16"/>
              <w:szCs w:val="16"/>
              <w:lang w:eastAsia="en-CA"/>
            </w:rPr>
            <w:t>1 (</w:t>
          </w:r>
          <w:r w:rsidRPr="00330BC9">
            <w:rPr>
              <w:rFonts w:cstheme="minorHAnsi"/>
              <w:noProof/>
              <w:color w:val="464647"/>
              <w:sz w:val="16"/>
              <w:szCs w:val="16"/>
              <w:lang w:eastAsia="en-CA"/>
            </w:rPr>
            <w:t>855</w:t>
          </w:r>
          <w:r>
            <w:rPr>
              <w:rFonts w:cstheme="minorHAnsi"/>
              <w:noProof/>
              <w:color w:val="464647"/>
              <w:sz w:val="16"/>
              <w:szCs w:val="16"/>
              <w:lang w:eastAsia="en-CA"/>
            </w:rPr>
            <w:t xml:space="preserve">) </w:t>
          </w:r>
          <w:r w:rsidRPr="00330BC9">
            <w:rPr>
              <w:rFonts w:cstheme="minorHAnsi"/>
              <w:noProof/>
              <w:color w:val="464647"/>
              <w:sz w:val="16"/>
              <w:szCs w:val="16"/>
              <w:lang w:eastAsia="en-CA"/>
            </w:rPr>
            <w:t xml:space="preserve">422-4144 </w:t>
          </w:r>
        </w:p>
      </w:tc>
    </w:tr>
  </w:tbl>
  <w:p w14:paraId="76E12138" w14:textId="3B1E4C9C" w:rsidR="003318EE" w:rsidRPr="00A845E6" w:rsidRDefault="003318EE" w:rsidP="00BE50EF">
    <w:pPr>
      <w:ind w:right="-360"/>
      <w:rPr>
        <w:rFonts w:ascii="Arial" w:hAnsi="Arial" w:cs="Arial"/>
        <w:b/>
        <w:noProof/>
        <w:color w:val="464647"/>
        <w:sz w:val="16"/>
        <w:szCs w:val="16"/>
        <w:lang w:eastAsia="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D5F"/>
    <w:multiLevelType w:val="hybridMultilevel"/>
    <w:tmpl w:val="B73C2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652E8D"/>
    <w:multiLevelType w:val="hybridMultilevel"/>
    <w:tmpl w:val="11765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F032E"/>
    <w:multiLevelType w:val="hybridMultilevel"/>
    <w:tmpl w:val="1DF6C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04CCF"/>
    <w:multiLevelType w:val="hybridMultilevel"/>
    <w:tmpl w:val="D520AE24"/>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10D5895"/>
    <w:multiLevelType w:val="hybridMultilevel"/>
    <w:tmpl w:val="9962B8A6"/>
    <w:lvl w:ilvl="0" w:tplc="4DBEDC02">
      <w:start w:val="1"/>
      <w:numFmt w:val="lowerLetter"/>
      <w:lvlText w:val="%1."/>
      <w:lvlJc w:val="left"/>
      <w:pPr>
        <w:ind w:left="1440" w:hanging="360"/>
      </w:pPr>
      <w:rPr>
        <w:rFonts w:ascii="Arial" w:hAnsi="Arial" w:cs="Arial"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EC3333"/>
    <w:multiLevelType w:val="hybridMultilevel"/>
    <w:tmpl w:val="D9AAD28A"/>
    <w:lvl w:ilvl="0" w:tplc="25DCCAE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753136C"/>
    <w:multiLevelType w:val="hybridMultilevel"/>
    <w:tmpl w:val="ACB29D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8936F76"/>
    <w:multiLevelType w:val="hybridMultilevel"/>
    <w:tmpl w:val="BB5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F5C07"/>
    <w:multiLevelType w:val="hybridMultilevel"/>
    <w:tmpl w:val="AAD2A5E2"/>
    <w:lvl w:ilvl="0" w:tplc="CF8E0172">
      <w:start w:val="1"/>
      <w:numFmt w:val="lowerLetter"/>
      <w:lvlText w:val="%1."/>
      <w:lvlJc w:val="left"/>
      <w:pPr>
        <w:ind w:left="1080" w:hanging="360"/>
      </w:pPr>
      <w:rPr>
        <w:rFonts w:cstheme="minorBid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31939C4"/>
    <w:multiLevelType w:val="hybridMultilevel"/>
    <w:tmpl w:val="99E6A872"/>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0" w15:restartNumberingAfterBreak="0">
    <w:nsid w:val="239F523E"/>
    <w:multiLevelType w:val="hybridMultilevel"/>
    <w:tmpl w:val="CD4699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034AE2"/>
    <w:multiLevelType w:val="hybridMultilevel"/>
    <w:tmpl w:val="0616E78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89931A5"/>
    <w:multiLevelType w:val="hybridMultilevel"/>
    <w:tmpl w:val="7D8A818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2A71615E"/>
    <w:multiLevelType w:val="hybridMultilevel"/>
    <w:tmpl w:val="B922FED8"/>
    <w:lvl w:ilvl="0" w:tplc="939A1BC4">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EAD588F"/>
    <w:multiLevelType w:val="hybridMultilevel"/>
    <w:tmpl w:val="8094397E"/>
    <w:lvl w:ilvl="0" w:tplc="1009000F">
      <w:start w:val="1"/>
      <w:numFmt w:val="decimal"/>
      <w:lvlText w:val="%1."/>
      <w:lvlJc w:val="left"/>
      <w:pPr>
        <w:ind w:left="1170" w:hanging="360"/>
      </w:p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15" w15:restartNumberingAfterBreak="0">
    <w:nsid w:val="2EBF1FE4"/>
    <w:multiLevelType w:val="hybridMultilevel"/>
    <w:tmpl w:val="70B68918"/>
    <w:lvl w:ilvl="0" w:tplc="0C0C000F">
      <w:start w:val="1"/>
      <w:numFmt w:val="decimal"/>
      <w:lvlText w:val="%1."/>
      <w:lvlJc w:val="left"/>
      <w:pPr>
        <w:tabs>
          <w:tab w:val="num" w:pos="720"/>
        </w:tabs>
        <w:ind w:left="720" w:hanging="360"/>
      </w:pPr>
      <w:rPr>
        <w:rFonts w:hint="default"/>
      </w:rPr>
    </w:lvl>
    <w:lvl w:ilvl="1" w:tplc="6832A404">
      <w:start w:val="1"/>
      <w:numFmt w:val="bullet"/>
      <w:lvlText w:val="•"/>
      <w:lvlJc w:val="left"/>
      <w:pPr>
        <w:tabs>
          <w:tab w:val="num" w:pos="1440"/>
        </w:tabs>
        <w:ind w:left="1440" w:hanging="360"/>
      </w:pPr>
      <w:rPr>
        <w:rFonts w:ascii="Arial" w:hAnsi="Arial" w:cs="Times New Roman" w:hint="default"/>
      </w:rPr>
    </w:lvl>
    <w:lvl w:ilvl="2" w:tplc="9C249208">
      <w:start w:val="1"/>
      <w:numFmt w:val="bullet"/>
      <w:lvlText w:val="•"/>
      <w:lvlJc w:val="left"/>
      <w:pPr>
        <w:tabs>
          <w:tab w:val="num" w:pos="2160"/>
        </w:tabs>
        <w:ind w:left="2160" w:hanging="360"/>
      </w:pPr>
      <w:rPr>
        <w:rFonts w:ascii="Arial" w:hAnsi="Arial" w:cs="Times New Roman" w:hint="default"/>
      </w:rPr>
    </w:lvl>
    <w:lvl w:ilvl="3" w:tplc="A66615B4">
      <w:start w:val="1"/>
      <w:numFmt w:val="bullet"/>
      <w:lvlText w:val="•"/>
      <w:lvlJc w:val="left"/>
      <w:pPr>
        <w:tabs>
          <w:tab w:val="num" w:pos="2880"/>
        </w:tabs>
        <w:ind w:left="2880" w:hanging="360"/>
      </w:pPr>
      <w:rPr>
        <w:rFonts w:ascii="Arial" w:hAnsi="Arial" w:cs="Times New Roman" w:hint="default"/>
      </w:rPr>
    </w:lvl>
    <w:lvl w:ilvl="4" w:tplc="E4541960">
      <w:start w:val="1"/>
      <w:numFmt w:val="bullet"/>
      <w:lvlText w:val="•"/>
      <w:lvlJc w:val="left"/>
      <w:pPr>
        <w:tabs>
          <w:tab w:val="num" w:pos="3600"/>
        </w:tabs>
        <w:ind w:left="3600" w:hanging="360"/>
      </w:pPr>
      <w:rPr>
        <w:rFonts w:ascii="Arial" w:hAnsi="Arial" w:cs="Times New Roman" w:hint="default"/>
      </w:rPr>
    </w:lvl>
    <w:lvl w:ilvl="5" w:tplc="BECAE350">
      <w:start w:val="1"/>
      <w:numFmt w:val="bullet"/>
      <w:lvlText w:val="•"/>
      <w:lvlJc w:val="left"/>
      <w:pPr>
        <w:tabs>
          <w:tab w:val="num" w:pos="4320"/>
        </w:tabs>
        <w:ind w:left="4320" w:hanging="360"/>
      </w:pPr>
      <w:rPr>
        <w:rFonts w:ascii="Arial" w:hAnsi="Arial" w:cs="Times New Roman" w:hint="default"/>
      </w:rPr>
    </w:lvl>
    <w:lvl w:ilvl="6" w:tplc="0F72D53A">
      <w:start w:val="1"/>
      <w:numFmt w:val="bullet"/>
      <w:lvlText w:val="•"/>
      <w:lvlJc w:val="left"/>
      <w:pPr>
        <w:tabs>
          <w:tab w:val="num" w:pos="5040"/>
        </w:tabs>
        <w:ind w:left="5040" w:hanging="360"/>
      </w:pPr>
      <w:rPr>
        <w:rFonts w:ascii="Arial" w:hAnsi="Arial" w:cs="Times New Roman" w:hint="default"/>
      </w:rPr>
    </w:lvl>
    <w:lvl w:ilvl="7" w:tplc="ABD0EC4A">
      <w:start w:val="1"/>
      <w:numFmt w:val="bullet"/>
      <w:lvlText w:val="•"/>
      <w:lvlJc w:val="left"/>
      <w:pPr>
        <w:tabs>
          <w:tab w:val="num" w:pos="5760"/>
        </w:tabs>
        <w:ind w:left="5760" w:hanging="360"/>
      </w:pPr>
      <w:rPr>
        <w:rFonts w:ascii="Arial" w:hAnsi="Arial" w:cs="Times New Roman" w:hint="default"/>
      </w:rPr>
    </w:lvl>
    <w:lvl w:ilvl="8" w:tplc="53961A9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7B67CAD"/>
    <w:multiLevelType w:val="hybridMultilevel"/>
    <w:tmpl w:val="8E58280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EF87A02"/>
    <w:multiLevelType w:val="hybridMultilevel"/>
    <w:tmpl w:val="C64852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3FF26C18"/>
    <w:multiLevelType w:val="hybridMultilevel"/>
    <w:tmpl w:val="5F001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E330CF"/>
    <w:multiLevelType w:val="hybridMultilevel"/>
    <w:tmpl w:val="76A87FA0"/>
    <w:lvl w:ilvl="0" w:tplc="0409000B">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2F31A37"/>
    <w:multiLevelType w:val="hybridMultilevel"/>
    <w:tmpl w:val="0FA234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7F2C73"/>
    <w:multiLevelType w:val="hybridMultilevel"/>
    <w:tmpl w:val="C646FA5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52CB089F"/>
    <w:multiLevelType w:val="hybridMultilevel"/>
    <w:tmpl w:val="55DE8EDE"/>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 w15:restartNumberingAfterBreak="0">
    <w:nsid w:val="53F47834"/>
    <w:multiLevelType w:val="hybridMultilevel"/>
    <w:tmpl w:val="A002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364EE"/>
    <w:multiLevelType w:val="hybridMultilevel"/>
    <w:tmpl w:val="69C6304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6D27C30"/>
    <w:multiLevelType w:val="hybridMultilevel"/>
    <w:tmpl w:val="106C7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7F5053"/>
    <w:multiLevelType w:val="hybridMultilevel"/>
    <w:tmpl w:val="C282A1F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9555756"/>
    <w:multiLevelType w:val="hybridMultilevel"/>
    <w:tmpl w:val="9E00E5AC"/>
    <w:lvl w:ilvl="0" w:tplc="3ECCA62E">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8" w15:restartNumberingAfterBreak="0">
    <w:nsid w:val="59B96759"/>
    <w:multiLevelType w:val="hybridMultilevel"/>
    <w:tmpl w:val="1966B06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59D349A1"/>
    <w:multiLevelType w:val="hybridMultilevel"/>
    <w:tmpl w:val="C690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A43C1"/>
    <w:multiLevelType w:val="hybridMultilevel"/>
    <w:tmpl w:val="D3A29D8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5E2448EF"/>
    <w:multiLevelType w:val="hybridMultilevel"/>
    <w:tmpl w:val="D15C49D4"/>
    <w:lvl w:ilvl="0" w:tplc="A2B6917C">
      <w:start w:val="1"/>
      <w:numFmt w:val="lowerRoman"/>
      <w:lvlText w:val="%1."/>
      <w:lvlJc w:val="right"/>
      <w:pPr>
        <w:ind w:left="1080" w:hanging="360"/>
      </w:pPr>
      <w:rPr>
        <w:b w:val="0"/>
        <w:b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5EF51791"/>
    <w:multiLevelType w:val="hybridMultilevel"/>
    <w:tmpl w:val="B8089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005DEC"/>
    <w:multiLevelType w:val="hybridMultilevel"/>
    <w:tmpl w:val="BD4244C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15:restartNumberingAfterBreak="0">
    <w:nsid w:val="617345E5"/>
    <w:multiLevelType w:val="hybridMultilevel"/>
    <w:tmpl w:val="42400D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23D0F"/>
    <w:multiLevelType w:val="hybridMultilevel"/>
    <w:tmpl w:val="C2560E02"/>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6" w15:restartNumberingAfterBreak="0">
    <w:nsid w:val="62BE5285"/>
    <w:multiLevelType w:val="hybridMultilevel"/>
    <w:tmpl w:val="3956E1D6"/>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65AF368D"/>
    <w:multiLevelType w:val="hybridMultilevel"/>
    <w:tmpl w:val="D640FF7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6B625C34"/>
    <w:multiLevelType w:val="hybridMultilevel"/>
    <w:tmpl w:val="2DB4CA42"/>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6BB01392"/>
    <w:multiLevelType w:val="hybridMultilevel"/>
    <w:tmpl w:val="F4B8ECFE"/>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0" w15:restartNumberingAfterBreak="0">
    <w:nsid w:val="722C56A9"/>
    <w:multiLevelType w:val="hybridMultilevel"/>
    <w:tmpl w:val="7C7634F4"/>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76137713"/>
    <w:multiLevelType w:val="hybridMultilevel"/>
    <w:tmpl w:val="5EE84E04"/>
    <w:lvl w:ilvl="0" w:tplc="5D864A0E">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AA84D6A"/>
    <w:multiLevelType w:val="hybridMultilevel"/>
    <w:tmpl w:val="39748DC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3" w15:restartNumberingAfterBreak="0">
    <w:nsid w:val="7C477EB2"/>
    <w:multiLevelType w:val="hybridMultilevel"/>
    <w:tmpl w:val="2DB4CA4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CB448F1"/>
    <w:multiLevelType w:val="hybridMultilevel"/>
    <w:tmpl w:val="2D0CA9B8"/>
    <w:lvl w:ilvl="0" w:tplc="65062008">
      <w:start w:val="1"/>
      <w:numFmt w:val="bullet"/>
      <w:lvlText w:val=""/>
      <w:lvlJc w:val="left"/>
      <w:pPr>
        <w:tabs>
          <w:tab w:val="num" w:pos="720"/>
        </w:tabs>
        <w:ind w:left="720" w:hanging="360"/>
      </w:pPr>
      <w:rPr>
        <w:rFonts w:ascii="Symbol" w:hAnsi="Symbol" w:hint="default"/>
        <w:lang w:val="en-CA"/>
      </w:rPr>
    </w:lvl>
    <w:lvl w:ilvl="1" w:tplc="6832A404">
      <w:start w:val="1"/>
      <w:numFmt w:val="bullet"/>
      <w:lvlText w:val="•"/>
      <w:lvlJc w:val="left"/>
      <w:pPr>
        <w:tabs>
          <w:tab w:val="num" w:pos="1440"/>
        </w:tabs>
        <w:ind w:left="1440" w:hanging="360"/>
      </w:pPr>
      <w:rPr>
        <w:rFonts w:ascii="Arial" w:hAnsi="Arial" w:cs="Times New Roman" w:hint="default"/>
      </w:rPr>
    </w:lvl>
    <w:lvl w:ilvl="2" w:tplc="9C249208">
      <w:start w:val="1"/>
      <w:numFmt w:val="bullet"/>
      <w:lvlText w:val="•"/>
      <w:lvlJc w:val="left"/>
      <w:pPr>
        <w:tabs>
          <w:tab w:val="num" w:pos="2160"/>
        </w:tabs>
        <w:ind w:left="2160" w:hanging="360"/>
      </w:pPr>
      <w:rPr>
        <w:rFonts w:ascii="Arial" w:hAnsi="Arial" w:cs="Times New Roman" w:hint="default"/>
      </w:rPr>
    </w:lvl>
    <w:lvl w:ilvl="3" w:tplc="A66615B4">
      <w:start w:val="1"/>
      <w:numFmt w:val="bullet"/>
      <w:lvlText w:val="•"/>
      <w:lvlJc w:val="left"/>
      <w:pPr>
        <w:tabs>
          <w:tab w:val="num" w:pos="2880"/>
        </w:tabs>
        <w:ind w:left="2880" w:hanging="360"/>
      </w:pPr>
      <w:rPr>
        <w:rFonts w:ascii="Arial" w:hAnsi="Arial" w:cs="Times New Roman" w:hint="default"/>
      </w:rPr>
    </w:lvl>
    <w:lvl w:ilvl="4" w:tplc="E4541960">
      <w:start w:val="1"/>
      <w:numFmt w:val="bullet"/>
      <w:lvlText w:val="•"/>
      <w:lvlJc w:val="left"/>
      <w:pPr>
        <w:tabs>
          <w:tab w:val="num" w:pos="3600"/>
        </w:tabs>
        <w:ind w:left="3600" w:hanging="360"/>
      </w:pPr>
      <w:rPr>
        <w:rFonts w:ascii="Arial" w:hAnsi="Arial" w:cs="Times New Roman" w:hint="default"/>
      </w:rPr>
    </w:lvl>
    <w:lvl w:ilvl="5" w:tplc="BECAE350">
      <w:start w:val="1"/>
      <w:numFmt w:val="bullet"/>
      <w:lvlText w:val="•"/>
      <w:lvlJc w:val="left"/>
      <w:pPr>
        <w:tabs>
          <w:tab w:val="num" w:pos="4320"/>
        </w:tabs>
        <w:ind w:left="4320" w:hanging="360"/>
      </w:pPr>
      <w:rPr>
        <w:rFonts w:ascii="Arial" w:hAnsi="Arial" w:cs="Times New Roman" w:hint="default"/>
      </w:rPr>
    </w:lvl>
    <w:lvl w:ilvl="6" w:tplc="0F72D53A">
      <w:start w:val="1"/>
      <w:numFmt w:val="bullet"/>
      <w:lvlText w:val="•"/>
      <w:lvlJc w:val="left"/>
      <w:pPr>
        <w:tabs>
          <w:tab w:val="num" w:pos="5040"/>
        </w:tabs>
        <w:ind w:left="5040" w:hanging="360"/>
      </w:pPr>
      <w:rPr>
        <w:rFonts w:ascii="Arial" w:hAnsi="Arial" w:cs="Times New Roman" w:hint="default"/>
      </w:rPr>
    </w:lvl>
    <w:lvl w:ilvl="7" w:tplc="ABD0EC4A">
      <w:start w:val="1"/>
      <w:numFmt w:val="bullet"/>
      <w:lvlText w:val="•"/>
      <w:lvlJc w:val="left"/>
      <w:pPr>
        <w:tabs>
          <w:tab w:val="num" w:pos="5760"/>
        </w:tabs>
        <w:ind w:left="5760" w:hanging="360"/>
      </w:pPr>
      <w:rPr>
        <w:rFonts w:ascii="Arial" w:hAnsi="Arial" w:cs="Times New Roman" w:hint="default"/>
      </w:rPr>
    </w:lvl>
    <w:lvl w:ilvl="8" w:tplc="53961A94">
      <w:start w:val="1"/>
      <w:numFmt w:val="bullet"/>
      <w:lvlText w:val="•"/>
      <w:lvlJc w:val="left"/>
      <w:pPr>
        <w:tabs>
          <w:tab w:val="num" w:pos="6480"/>
        </w:tabs>
        <w:ind w:left="6480" w:hanging="360"/>
      </w:pPr>
      <w:rPr>
        <w:rFonts w:ascii="Arial" w:hAnsi="Arial" w:cs="Times New Roman" w:hint="default"/>
      </w:rPr>
    </w:lvl>
  </w:abstractNum>
  <w:num w:numId="1" w16cid:durableId="1151602673">
    <w:abstractNumId w:val="1"/>
  </w:num>
  <w:num w:numId="2" w16cid:durableId="502362304">
    <w:abstractNumId w:val="34"/>
  </w:num>
  <w:num w:numId="3" w16cid:durableId="2078935035">
    <w:abstractNumId w:val="10"/>
  </w:num>
  <w:num w:numId="4" w16cid:durableId="1828285190">
    <w:abstractNumId w:val="29"/>
  </w:num>
  <w:num w:numId="5" w16cid:durableId="1473327355">
    <w:abstractNumId w:val="42"/>
  </w:num>
  <w:num w:numId="6" w16cid:durableId="1490292367">
    <w:abstractNumId w:val="33"/>
  </w:num>
  <w:num w:numId="7" w16cid:durableId="1207522359">
    <w:abstractNumId w:val="19"/>
  </w:num>
  <w:num w:numId="8" w16cid:durableId="167714267">
    <w:abstractNumId w:val="30"/>
  </w:num>
  <w:num w:numId="9" w16cid:durableId="556089915">
    <w:abstractNumId w:val="15"/>
  </w:num>
  <w:num w:numId="10" w16cid:durableId="1114326712">
    <w:abstractNumId w:val="44"/>
  </w:num>
  <w:num w:numId="11" w16cid:durableId="655495294">
    <w:abstractNumId w:val="28"/>
  </w:num>
  <w:num w:numId="12" w16cid:durableId="2069498974">
    <w:abstractNumId w:val="37"/>
  </w:num>
  <w:num w:numId="13" w16cid:durableId="939920597">
    <w:abstractNumId w:val="21"/>
  </w:num>
  <w:num w:numId="14" w16cid:durableId="1778713705">
    <w:abstractNumId w:val="6"/>
  </w:num>
  <w:num w:numId="15" w16cid:durableId="837580294">
    <w:abstractNumId w:val="11"/>
  </w:num>
  <w:num w:numId="16" w16cid:durableId="2110739682">
    <w:abstractNumId w:val="9"/>
  </w:num>
  <w:num w:numId="17" w16cid:durableId="54520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390224">
    <w:abstractNumId w:val="17"/>
  </w:num>
  <w:num w:numId="19" w16cid:durableId="385228375">
    <w:abstractNumId w:val="14"/>
  </w:num>
  <w:num w:numId="20" w16cid:durableId="1498885832">
    <w:abstractNumId w:val="36"/>
  </w:num>
  <w:num w:numId="21" w16cid:durableId="2025470921">
    <w:abstractNumId w:val="26"/>
  </w:num>
  <w:num w:numId="22" w16cid:durableId="358165402">
    <w:abstractNumId w:val="39"/>
  </w:num>
  <w:num w:numId="23" w16cid:durableId="1777362247">
    <w:abstractNumId w:val="7"/>
  </w:num>
  <w:num w:numId="24" w16cid:durableId="1745100283">
    <w:abstractNumId w:val="31"/>
  </w:num>
  <w:num w:numId="25" w16cid:durableId="1736586930">
    <w:abstractNumId w:val="23"/>
  </w:num>
  <w:num w:numId="26" w16cid:durableId="342248111">
    <w:abstractNumId w:val="18"/>
  </w:num>
  <w:num w:numId="27" w16cid:durableId="1680349900">
    <w:abstractNumId w:val="0"/>
  </w:num>
  <w:num w:numId="28" w16cid:durableId="926382787">
    <w:abstractNumId w:val="2"/>
  </w:num>
  <w:num w:numId="29" w16cid:durableId="1402213331">
    <w:abstractNumId w:val="22"/>
  </w:num>
  <w:num w:numId="30" w16cid:durableId="871649356">
    <w:abstractNumId w:val="35"/>
  </w:num>
  <w:num w:numId="31" w16cid:durableId="1179657327">
    <w:abstractNumId w:val="3"/>
  </w:num>
  <w:num w:numId="32" w16cid:durableId="1763181499">
    <w:abstractNumId w:val="32"/>
  </w:num>
  <w:num w:numId="33" w16cid:durableId="1461416065">
    <w:abstractNumId w:val="4"/>
  </w:num>
  <w:num w:numId="34" w16cid:durableId="1587299705">
    <w:abstractNumId w:val="25"/>
  </w:num>
  <w:num w:numId="35" w16cid:durableId="1949510801">
    <w:abstractNumId w:val="38"/>
  </w:num>
  <w:num w:numId="36" w16cid:durableId="1529903739">
    <w:abstractNumId w:val="27"/>
  </w:num>
  <w:num w:numId="37" w16cid:durableId="45688849">
    <w:abstractNumId w:val="13"/>
  </w:num>
  <w:num w:numId="38" w16cid:durableId="1148790246">
    <w:abstractNumId w:val="5"/>
  </w:num>
  <w:num w:numId="39" w16cid:durableId="1264343823">
    <w:abstractNumId w:val="12"/>
  </w:num>
  <w:num w:numId="40" w16cid:durableId="1110509185">
    <w:abstractNumId w:val="24"/>
  </w:num>
  <w:num w:numId="41" w16cid:durableId="1010450370">
    <w:abstractNumId w:val="43"/>
  </w:num>
  <w:num w:numId="42" w16cid:durableId="1821311373">
    <w:abstractNumId w:val="20"/>
  </w:num>
  <w:num w:numId="43" w16cid:durableId="1873766362">
    <w:abstractNumId w:val="40"/>
  </w:num>
  <w:num w:numId="44" w16cid:durableId="1805155161">
    <w:abstractNumId w:val="8"/>
  </w:num>
  <w:num w:numId="45" w16cid:durableId="1346904603">
    <w:abstractNumId w:val="41"/>
  </w:num>
  <w:num w:numId="46" w16cid:durableId="21281542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lignBordersAndEdges/>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28"/>
    <w:rsid w:val="0000171C"/>
    <w:rsid w:val="000022CC"/>
    <w:rsid w:val="000034B0"/>
    <w:rsid w:val="00003872"/>
    <w:rsid w:val="00004990"/>
    <w:rsid w:val="000063AA"/>
    <w:rsid w:val="0000749E"/>
    <w:rsid w:val="00007575"/>
    <w:rsid w:val="00010279"/>
    <w:rsid w:val="00010454"/>
    <w:rsid w:val="00010CF6"/>
    <w:rsid w:val="00013A49"/>
    <w:rsid w:val="00014A83"/>
    <w:rsid w:val="00016B2B"/>
    <w:rsid w:val="000173A9"/>
    <w:rsid w:val="00017C63"/>
    <w:rsid w:val="00021A0B"/>
    <w:rsid w:val="000225F7"/>
    <w:rsid w:val="0002285B"/>
    <w:rsid w:val="00022D68"/>
    <w:rsid w:val="0002322E"/>
    <w:rsid w:val="000232B4"/>
    <w:rsid w:val="000240A8"/>
    <w:rsid w:val="00025314"/>
    <w:rsid w:val="00025FCC"/>
    <w:rsid w:val="00030C41"/>
    <w:rsid w:val="0003289A"/>
    <w:rsid w:val="00033FFB"/>
    <w:rsid w:val="00034132"/>
    <w:rsid w:val="0003646E"/>
    <w:rsid w:val="000368C7"/>
    <w:rsid w:val="00036BC5"/>
    <w:rsid w:val="0003738B"/>
    <w:rsid w:val="000373B2"/>
    <w:rsid w:val="00041BD5"/>
    <w:rsid w:val="00042094"/>
    <w:rsid w:val="00042C41"/>
    <w:rsid w:val="000438EF"/>
    <w:rsid w:val="00043CAA"/>
    <w:rsid w:val="000479A3"/>
    <w:rsid w:val="00051320"/>
    <w:rsid w:val="0005419F"/>
    <w:rsid w:val="0005428B"/>
    <w:rsid w:val="00055113"/>
    <w:rsid w:val="00055B8B"/>
    <w:rsid w:val="00056F30"/>
    <w:rsid w:val="00062465"/>
    <w:rsid w:val="000630FB"/>
    <w:rsid w:val="00063F99"/>
    <w:rsid w:val="00064EF0"/>
    <w:rsid w:val="00065610"/>
    <w:rsid w:val="00067786"/>
    <w:rsid w:val="00070279"/>
    <w:rsid w:val="00070C01"/>
    <w:rsid w:val="000736DE"/>
    <w:rsid w:val="00073E79"/>
    <w:rsid w:val="000757CE"/>
    <w:rsid w:val="00077665"/>
    <w:rsid w:val="00077E36"/>
    <w:rsid w:val="000824D2"/>
    <w:rsid w:val="00082799"/>
    <w:rsid w:val="00083AD6"/>
    <w:rsid w:val="00085523"/>
    <w:rsid w:val="00091400"/>
    <w:rsid w:val="00091998"/>
    <w:rsid w:val="00091A6E"/>
    <w:rsid w:val="00092452"/>
    <w:rsid w:val="00092FB2"/>
    <w:rsid w:val="0009329A"/>
    <w:rsid w:val="00093C67"/>
    <w:rsid w:val="000941E7"/>
    <w:rsid w:val="0009476F"/>
    <w:rsid w:val="00097978"/>
    <w:rsid w:val="000A00E3"/>
    <w:rsid w:val="000A02C3"/>
    <w:rsid w:val="000A1AF3"/>
    <w:rsid w:val="000A2838"/>
    <w:rsid w:val="000A2B1A"/>
    <w:rsid w:val="000A2EC3"/>
    <w:rsid w:val="000A3586"/>
    <w:rsid w:val="000A35E9"/>
    <w:rsid w:val="000A39AE"/>
    <w:rsid w:val="000A3C1D"/>
    <w:rsid w:val="000A3EEE"/>
    <w:rsid w:val="000A454B"/>
    <w:rsid w:val="000A742F"/>
    <w:rsid w:val="000B0751"/>
    <w:rsid w:val="000B60A9"/>
    <w:rsid w:val="000B6810"/>
    <w:rsid w:val="000B7E49"/>
    <w:rsid w:val="000C2D8A"/>
    <w:rsid w:val="000C39FF"/>
    <w:rsid w:val="000C45A4"/>
    <w:rsid w:val="000C5305"/>
    <w:rsid w:val="000C618D"/>
    <w:rsid w:val="000C7D3C"/>
    <w:rsid w:val="000D0A85"/>
    <w:rsid w:val="000D0E2D"/>
    <w:rsid w:val="000D1033"/>
    <w:rsid w:val="000D2152"/>
    <w:rsid w:val="000D3877"/>
    <w:rsid w:val="000D5528"/>
    <w:rsid w:val="000E13F9"/>
    <w:rsid w:val="000E2309"/>
    <w:rsid w:val="000E25DB"/>
    <w:rsid w:val="000E2DB8"/>
    <w:rsid w:val="000E4F00"/>
    <w:rsid w:val="000F0502"/>
    <w:rsid w:val="000F1BC2"/>
    <w:rsid w:val="000F29DA"/>
    <w:rsid w:val="000F2A2E"/>
    <w:rsid w:val="000F319D"/>
    <w:rsid w:val="000F41B1"/>
    <w:rsid w:val="000F5782"/>
    <w:rsid w:val="000F5C9D"/>
    <w:rsid w:val="000F7315"/>
    <w:rsid w:val="0010013B"/>
    <w:rsid w:val="00100836"/>
    <w:rsid w:val="00102DE9"/>
    <w:rsid w:val="0010563C"/>
    <w:rsid w:val="00110009"/>
    <w:rsid w:val="0011044F"/>
    <w:rsid w:val="00111273"/>
    <w:rsid w:val="0011266B"/>
    <w:rsid w:val="00113F98"/>
    <w:rsid w:val="001154CA"/>
    <w:rsid w:val="00115A2A"/>
    <w:rsid w:val="00115A97"/>
    <w:rsid w:val="00116847"/>
    <w:rsid w:val="00116EC7"/>
    <w:rsid w:val="001178A4"/>
    <w:rsid w:val="00120E7A"/>
    <w:rsid w:val="00121FDD"/>
    <w:rsid w:val="00124953"/>
    <w:rsid w:val="0012541F"/>
    <w:rsid w:val="00125D4D"/>
    <w:rsid w:val="00131F38"/>
    <w:rsid w:val="00132D37"/>
    <w:rsid w:val="00132D83"/>
    <w:rsid w:val="00134980"/>
    <w:rsid w:val="00141010"/>
    <w:rsid w:val="00141C14"/>
    <w:rsid w:val="001444CF"/>
    <w:rsid w:val="00144DFB"/>
    <w:rsid w:val="00145107"/>
    <w:rsid w:val="00145289"/>
    <w:rsid w:val="00150D26"/>
    <w:rsid w:val="00151FFD"/>
    <w:rsid w:val="001550BB"/>
    <w:rsid w:val="00160EA7"/>
    <w:rsid w:val="00162A45"/>
    <w:rsid w:val="00163342"/>
    <w:rsid w:val="00165575"/>
    <w:rsid w:val="00165C66"/>
    <w:rsid w:val="001669F9"/>
    <w:rsid w:val="00166BA2"/>
    <w:rsid w:val="00167165"/>
    <w:rsid w:val="00170F42"/>
    <w:rsid w:val="00171016"/>
    <w:rsid w:val="00172FB8"/>
    <w:rsid w:val="001739C3"/>
    <w:rsid w:val="00174188"/>
    <w:rsid w:val="0017676D"/>
    <w:rsid w:val="00176B49"/>
    <w:rsid w:val="00176F58"/>
    <w:rsid w:val="00177DFF"/>
    <w:rsid w:val="00180834"/>
    <w:rsid w:val="0018265A"/>
    <w:rsid w:val="00182821"/>
    <w:rsid w:val="0018319F"/>
    <w:rsid w:val="0018450D"/>
    <w:rsid w:val="00190952"/>
    <w:rsid w:val="00190B23"/>
    <w:rsid w:val="00190BC8"/>
    <w:rsid w:val="00191CAA"/>
    <w:rsid w:val="00192BA8"/>
    <w:rsid w:val="001944E2"/>
    <w:rsid w:val="00194A87"/>
    <w:rsid w:val="001953A3"/>
    <w:rsid w:val="001A1B15"/>
    <w:rsid w:val="001A1BC6"/>
    <w:rsid w:val="001A4ABD"/>
    <w:rsid w:val="001A503D"/>
    <w:rsid w:val="001A688A"/>
    <w:rsid w:val="001A7ED4"/>
    <w:rsid w:val="001B2C53"/>
    <w:rsid w:val="001B3377"/>
    <w:rsid w:val="001B58C7"/>
    <w:rsid w:val="001B7A35"/>
    <w:rsid w:val="001B7FF0"/>
    <w:rsid w:val="001C19C7"/>
    <w:rsid w:val="001C1FB5"/>
    <w:rsid w:val="001C23BF"/>
    <w:rsid w:val="001C2F95"/>
    <w:rsid w:val="001C366B"/>
    <w:rsid w:val="001C494F"/>
    <w:rsid w:val="001C6310"/>
    <w:rsid w:val="001C73C8"/>
    <w:rsid w:val="001D039B"/>
    <w:rsid w:val="001D2E88"/>
    <w:rsid w:val="001D3D18"/>
    <w:rsid w:val="001D495A"/>
    <w:rsid w:val="001E1B1B"/>
    <w:rsid w:val="001E2A21"/>
    <w:rsid w:val="001E2C12"/>
    <w:rsid w:val="001E3722"/>
    <w:rsid w:val="001E51EB"/>
    <w:rsid w:val="001E5526"/>
    <w:rsid w:val="001E7F12"/>
    <w:rsid w:val="001F1860"/>
    <w:rsid w:val="001F1973"/>
    <w:rsid w:val="001F3DE0"/>
    <w:rsid w:val="001F48A3"/>
    <w:rsid w:val="001F48E9"/>
    <w:rsid w:val="001F606F"/>
    <w:rsid w:val="001F77AA"/>
    <w:rsid w:val="002022BF"/>
    <w:rsid w:val="0020240A"/>
    <w:rsid w:val="00204AB0"/>
    <w:rsid w:val="00205E5A"/>
    <w:rsid w:val="00206393"/>
    <w:rsid w:val="00206EDA"/>
    <w:rsid w:val="002077E8"/>
    <w:rsid w:val="00210772"/>
    <w:rsid w:val="0021120E"/>
    <w:rsid w:val="00213F45"/>
    <w:rsid w:val="0021472E"/>
    <w:rsid w:val="00214F73"/>
    <w:rsid w:val="00215256"/>
    <w:rsid w:val="00217ABF"/>
    <w:rsid w:val="00220A32"/>
    <w:rsid w:val="00221C20"/>
    <w:rsid w:val="002227B2"/>
    <w:rsid w:val="00222E09"/>
    <w:rsid w:val="00224C8C"/>
    <w:rsid w:val="0022796B"/>
    <w:rsid w:val="002301EF"/>
    <w:rsid w:val="00230C48"/>
    <w:rsid w:val="00230F58"/>
    <w:rsid w:val="002317F3"/>
    <w:rsid w:val="00232088"/>
    <w:rsid w:val="002326CA"/>
    <w:rsid w:val="00232DC6"/>
    <w:rsid w:val="00234E3E"/>
    <w:rsid w:val="00235D5B"/>
    <w:rsid w:val="00236498"/>
    <w:rsid w:val="00237A74"/>
    <w:rsid w:val="002409D2"/>
    <w:rsid w:val="00242CAC"/>
    <w:rsid w:val="002470D0"/>
    <w:rsid w:val="00247BC3"/>
    <w:rsid w:val="00247F1D"/>
    <w:rsid w:val="00250FE1"/>
    <w:rsid w:val="0025112E"/>
    <w:rsid w:val="00252C83"/>
    <w:rsid w:val="00252FDB"/>
    <w:rsid w:val="002541E4"/>
    <w:rsid w:val="0026185D"/>
    <w:rsid w:val="00264895"/>
    <w:rsid w:val="00264897"/>
    <w:rsid w:val="00264A3F"/>
    <w:rsid w:val="00264B9B"/>
    <w:rsid w:val="00265E14"/>
    <w:rsid w:val="00266115"/>
    <w:rsid w:val="0026626B"/>
    <w:rsid w:val="00266C3A"/>
    <w:rsid w:val="00266D5F"/>
    <w:rsid w:val="002700F4"/>
    <w:rsid w:val="00271B36"/>
    <w:rsid w:val="00271E8C"/>
    <w:rsid w:val="00272386"/>
    <w:rsid w:val="0027263D"/>
    <w:rsid w:val="00272BBE"/>
    <w:rsid w:val="00275CF1"/>
    <w:rsid w:val="0027680E"/>
    <w:rsid w:val="0027705E"/>
    <w:rsid w:val="00277EFA"/>
    <w:rsid w:val="00281F4E"/>
    <w:rsid w:val="0028201F"/>
    <w:rsid w:val="00282245"/>
    <w:rsid w:val="002824A1"/>
    <w:rsid w:val="00282E33"/>
    <w:rsid w:val="00283B92"/>
    <w:rsid w:val="002842A3"/>
    <w:rsid w:val="0028567C"/>
    <w:rsid w:val="00287503"/>
    <w:rsid w:val="00290A47"/>
    <w:rsid w:val="00290EEE"/>
    <w:rsid w:val="002923B3"/>
    <w:rsid w:val="0029437D"/>
    <w:rsid w:val="00294BDD"/>
    <w:rsid w:val="002953B0"/>
    <w:rsid w:val="002958EE"/>
    <w:rsid w:val="002A138F"/>
    <w:rsid w:val="002A17C0"/>
    <w:rsid w:val="002A195B"/>
    <w:rsid w:val="002A2B58"/>
    <w:rsid w:val="002A37B5"/>
    <w:rsid w:val="002A3B18"/>
    <w:rsid w:val="002A5D9C"/>
    <w:rsid w:val="002A60AA"/>
    <w:rsid w:val="002A60B0"/>
    <w:rsid w:val="002A6168"/>
    <w:rsid w:val="002A6407"/>
    <w:rsid w:val="002A713F"/>
    <w:rsid w:val="002B062A"/>
    <w:rsid w:val="002B324A"/>
    <w:rsid w:val="002B3805"/>
    <w:rsid w:val="002B44A0"/>
    <w:rsid w:val="002B70FB"/>
    <w:rsid w:val="002B7C8D"/>
    <w:rsid w:val="002B7F9F"/>
    <w:rsid w:val="002C2753"/>
    <w:rsid w:val="002C3289"/>
    <w:rsid w:val="002C4078"/>
    <w:rsid w:val="002C5119"/>
    <w:rsid w:val="002C58AE"/>
    <w:rsid w:val="002C6C42"/>
    <w:rsid w:val="002C6DE2"/>
    <w:rsid w:val="002C7061"/>
    <w:rsid w:val="002D3E2B"/>
    <w:rsid w:val="002D5DBB"/>
    <w:rsid w:val="002E02D0"/>
    <w:rsid w:val="002E145B"/>
    <w:rsid w:val="002E19EB"/>
    <w:rsid w:val="002E296E"/>
    <w:rsid w:val="002E3E42"/>
    <w:rsid w:val="002E4BBD"/>
    <w:rsid w:val="002E6E70"/>
    <w:rsid w:val="002E724E"/>
    <w:rsid w:val="002E7C48"/>
    <w:rsid w:val="002F40BE"/>
    <w:rsid w:val="002F6236"/>
    <w:rsid w:val="002F6CAF"/>
    <w:rsid w:val="002F76AC"/>
    <w:rsid w:val="00300EDF"/>
    <w:rsid w:val="00304D13"/>
    <w:rsid w:val="003073AD"/>
    <w:rsid w:val="003076D7"/>
    <w:rsid w:val="00307ED0"/>
    <w:rsid w:val="00310B47"/>
    <w:rsid w:val="00311145"/>
    <w:rsid w:val="00312428"/>
    <w:rsid w:val="00312EAE"/>
    <w:rsid w:val="00315331"/>
    <w:rsid w:val="003162E4"/>
    <w:rsid w:val="00320010"/>
    <w:rsid w:val="0032163F"/>
    <w:rsid w:val="00321971"/>
    <w:rsid w:val="003260D4"/>
    <w:rsid w:val="00330934"/>
    <w:rsid w:val="00330BC9"/>
    <w:rsid w:val="003318EE"/>
    <w:rsid w:val="0033190A"/>
    <w:rsid w:val="00332C27"/>
    <w:rsid w:val="00332E34"/>
    <w:rsid w:val="00333E20"/>
    <w:rsid w:val="0033470D"/>
    <w:rsid w:val="00336C30"/>
    <w:rsid w:val="0034014B"/>
    <w:rsid w:val="00340E46"/>
    <w:rsid w:val="00341B97"/>
    <w:rsid w:val="003428C9"/>
    <w:rsid w:val="00342B96"/>
    <w:rsid w:val="00345849"/>
    <w:rsid w:val="003458B6"/>
    <w:rsid w:val="00346E1A"/>
    <w:rsid w:val="00347347"/>
    <w:rsid w:val="003501B6"/>
    <w:rsid w:val="00351EB9"/>
    <w:rsid w:val="003565E4"/>
    <w:rsid w:val="00356AAA"/>
    <w:rsid w:val="00356D86"/>
    <w:rsid w:val="0035727D"/>
    <w:rsid w:val="00361008"/>
    <w:rsid w:val="00361D78"/>
    <w:rsid w:val="003632D1"/>
    <w:rsid w:val="00364056"/>
    <w:rsid w:val="00364558"/>
    <w:rsid w:val="0036475A"/>
    <w:rsid w:val="00365720"/>
    <w:rsid w:val="00365EE2"/>
    <w:rsid w:val="00366E29"/>
    <w:rsid w:val="003670D5"/>
    <w:rsid w:val="00367870"/>
    <w:rsid w:val="003679C2"/>
    <w:rsid w:val="00370934"/>
    <w:rsid w:val="00370936"/>
    <w:rsid w:val="00371543"/>
    <w:rsid w:val="00371AFC"/>
    <w:rsid w:val="00373563"/>
    <w:rsid w:val="00373CC3"/>
    <w:rsid w:val="00374388"/>
    <w:rsid w:val="00374FD8"/>
    <w:rsid w:val="003756C7"/>
    <w:rsid w:val="0038017B"/>
    <w:rsid w:val="00380372"/>
    <w:rsid w:val="00381593"/>
    <w:rsid w:val="003815A0"/>
    <w:rsid w:val="0038452C"/>
    <w:rsid w:val="00384920"/>
    <w:rsid w:val="00384BAF"/>
    <w:rsid w:val="00384FB0"/>
    <w:rsid w:val="00384FC7"/>
    <w:rsid w:val="0038558B"/>
    <w:rsid w:val="00386F5D"/>
    <w:rsid w:val="003879BA"/>
    <w:rsid w:val="00390331"/>
    <w:rsid w:val="0039054A"/>
    <w:rsid w:val="0039399C"/>
    <w:rsid w:val="00394741"/>
    <w:rsid w:val="00394E10"/>
    <w:rsid w:val="00394FB7"/>
    <w:rsid w:val="003961E9"/>
    <w:rsid w:val="00396505"/>
    <w:rsid w:val="0039654F"/>
    <w:rsid w:val="0039752A"/>
    <w:rsid w:val="003A1287"/>
    <w:rsid w:val="003A3253"/>
    <w:rsid w:val="003A3F27"/>
    <w:rsid w:val="003A5D8D"/>
    <w:rsid w:val="003A731E"/>
    <w:rsid w:val="003A785F"/>
    <w:rsid w:val="003A7E97"/>
    <w:rsid w:val="003B308C"/>
    <w:rsid w:val="003B33B7"/>
    <w:rsid w:val="003B3F41"/>
    <w:rsid w:val="003B4A53"/>
    <w:rsid w:val="003B5A1C"/>
    <w:rsid w:val="003B6724"/>
    <w:rsid w:val="003C096E"/>
    <w:rsid w:val="003C0F7F"/>
    <w:rsid w:val="003C15F1"/>
    <w:rsid w:val="003C2355"/>
    <w:rsid w:val="003C3195"/>
    <w:rsid w:val="003C354C"/>
    <w:rsid w:val="003C529A"/>
    <w:rsid w:val="003C631F"/>
    <w:rsid w:val="003C6F3B"/>
    <w:rsid w:val="003C7031"/>
    <w:rsid w:val="003C7131"/>
    <w:rsid w:val="003D039D"/>
    <w:rsid w:val="003D3092"/>
    <w:rsid w:val="003D3D82"/>
    <w:rsid w:val="003D490D"/>
    <w:rsid w:val="003D5C18"/>
    <w:rsid w:val="003D6425"/>
    <w:rsid w:val="003D7805"/>
    <w:rsid w:val="003E06E7"/>
    <w:rsid w:val="003E1AD0"/>
    <w:rsid w:val="003E4030"/>
    <w:rsid w:val="003E4FD9"/>
    <w:rsid w:val="003E7825"/>
    <w:rsid w:val="003F01B7"/>
    <w:rsid w:val="003F03C6"/>
    <w:rsid w:val="003F1159"/>
    <w:rsid w:val="003F1521"/>
    <w:rsid w:val="003F1791"/>
    <w:rsid w:val="003F2AE3"/>
    <w:rsid w:val="003F2E1E"/>
    <w:rsid w:val="003F4B34"/>
    <w:rsid w:val="004018B9"/>
    <w:rsid w:val="00403135"/>
    <w:rsid w:val="004069BE"/>
    <w:rsid w:val="0040710C"/>
    <w:rsid w:val="0040763D"/>
    <w:rsid w:val="0040775D"/>
    <w:rsid w:val="00412B68"/>
    <w:rsid w:val="004137A8"/>
    <w:rsid w:val="00414963"/>
    <w:rsid w:val="00414F69"/>
    <w:rsid w:val="0041630F"/>
    <w:rsid w:val="00417316"/>
    <w:rsid w:val="00420CF3"/>
    <w:rsid w:val="004210F0"/>
    <w:rsid w:val="00421C28"/>
    <w:rsid w:val="00421E02"/>
    <w:rsid w:val="00421E8C"/>
    <w:rsid w:val="004244C7"/>
    <w:rsid w:val="00425CE4"/>
    <w:rsid w:val="00426ECF"/>
    <w:rsid w:val="00427927"/>
    <w:rsid w:val="00427ECC"/>
    <w:rsid w:val="00431030"/>
    <w:rsid w:val="00432A06"/>
    <w:rsid w:val="00433D30"/>
    <w:rsid w:val="004345FA"/>
    <w:rsid w:val="00435E2C"/>
    <w:rsid w:val="0044062D"/>
    <w:rsid w:val="0044196A"/>
    <w:rsid w:val="00443257"/>
    <w:rsid w:val="00443A9C"/>
    <w:rsid w:val="00444979"/>
    <w:rsid w:val="0044565A"/>
    <w:rsid w:val="00451014"/>
    <w:rsid w:val="00452871"/>
    <w:rsid w:val="004535E2"/>
    <w:rsid w:val="004537D3"/>
    <w:rsid w:val="00455074"/>
    <w:rsid w:val="00457D5B"/>
    <w:rsid w:val="004603BE"/>
    <w:rsid w:val="004613B9"/>
    <w:rsid w:val="00461440"/>
    <w:rsid w:val="00461DC4"/>
    <w:rsid w:val="00462468"/>
    <w:rsid w:val="00463871"/>
    <w:rsid w:val="00463E83"/>
    <w:rsid w:val="004664A4"/>
    <w:rsid w:val="00466763"/>
    <w:rsid w:val="00466DD9"/>
    <w:rsid w:val="00466FB2"/>
    <w:rsid w:val="00467AF4"/>
    <w:rsid w:val="004702F9"/>
    <w:rsid w:val="00471417"/>
    <w:rsid w:val="004719C1"/>
    <w:rsid w:val="0047290C"/>
    <w:rsid w:val="00473A20"/>
    <w:rsid w:val="00474DDE"/>
    <w:rsid w:val="00480E4F"/>
    <w:rsid w:val="00484C1F"/>
    <w:rsid w:val="00487BAF"/>
    <w:rsid w:val="00487BD6"/>
    <w:rsid w:val="00490D05"/>
    <w:rsid w:val="00492D30"/>
    <w:rsid w:val="004939A4"/>
    <w:rsid w:val="00494228"/>
    <w:rsid w:val="00495BAA"/>
    <w:rsid w:val="00496225"/>
    <w:rsid w:val="00496DB1"/>
    <w:rsid w:val="004A0E2D"/>
    <w:rsid w:val="004A132B"/>
    <w:rsid w:val="004A2EBD"/>
    <w:rsid w:val="004A36AE"/>
    <w:rsid w:val="004A3AF7"/>
    <w:rsid w:val="004A527C"/>
    <w:rsid w:val="004A5E6D"/>
    <w:rsid w:val="004A6248"/>
    <w:rsid w:val="004A761C"/>
    <w:rsid w:val="004B0E66"/>
    <w:rsid w:val="004B2AB7"/>
    <w:rsid w:val="004B6303"/>
    <w:rsid w:val="004B6BE8"/>
    <w:rsid w:val="004C0267"/>
    <w:rsid w:val="004C11EF"/>
    <w:rsid w:val="004C22A0"/>
    <w:rsid w:val="004C2CF6"/>
    <w:rsid w:val="004C383A"/>
    <w:rsid w:val="004C3D24"/>
    <w:rsid w:val="004C491E"/>
    <w:rsid w:val="004C4C1C"/>
    <w:rsid w:val="004C5EE0"/>
    <w:rsid w:val="004D1081"/>
    <w:rsid w:val="004D12A5"/>
    <w:rsid w:val="004D1FA5"/>
    <w:rsid w:val="004D2730"/>
    <w:rsid w:val="004D2775"/>
    <w:rsid w:val="004D308D"/>
    <w:rsid w:val="004D5195"/>
    <w:rsid w:val="004D6A36"/>
    <w:rsid w:val="004D78B8"/>
    <w:rsid w:val="004E0AEB"/>
    <w:rsid w:val="004E1F27"/>
    <w:rsid w:val="004E3A3F"/>
    <w:rsid w:val="004E3C22"/>
    <w:rsid w:val="004E4F14"/>
    <w:rsid w:val="004E5B7A"/>
    <w:rsid w:val="004E5E86"/>
    <w:rsid w:val="004E67B0"/>
    <w:rsid w:val="004E70AA"/>
    <w:rsid w:val="004F184F"/>
    <w:rsid w:val="004F2BB3"/>
    <w:rsid w:val="004F39F4"/>
    <w:rsid w:val="004F68A2"/>
    <w:rsid w:val="004F7E65"/>
    <w:rsid w:val="00500E6E"/>
    <w:rsid w:val="00501B3D"/>
    <w:rsid w:val="005020F6"/>
    <w:rsid w:val="00503107"/>
    <w:rsid w:val="0050569A"/>
    <w:rsid w:val="005077DD"/>
    <w:rsid w:val="00507CD9"/>
    <w:rsid w:val="005113FA"/>
    <w:rsid w:val="00511525"/>
    <w:rsid w:val="00512ED4"/>
    <w:rsid w:val="00515971"/>
    <w:rsid w:val="005163BC"/>
    <w:rsid w:val="00516DBF"/>
    <w:rsid w:val="00522EC7"/>
    <w:rsid w:val="00523E06"/>
    <w:rsid w:val="005249CF"/>
    <w:rsid w:val="00524F82"/>
    <w:rsid w:val="00525536"/>
    <w:rsid w:val="00525A2C"/>
    <w:rsid w:val="00526748"/>
    <w:rsid w:val="00526A25"/>
    <w:rsid w:val="00527276"/>
    <w:rsid w:val="005317E4"/>
    <w:rsid w:val="00532BFA"/>
    <w:rsid w:val="00534F2A"/>
    <w:rsid w:val="00535534"/>
    <w:rsid w:val="00536869"/>
    <w:rsid w:val="005374F6"/>
    <w:rsid w:val="005404FE"/>
    <w:rsid w:val="0054056B"/>
    <w:rsid w:val="00540C71"/>
    <w:rsid w:val="005417AD"/>
    <w:rsid w:val="005418C6"/>
    <w:rsid w:val="00541E76"/>
    <w:rsid w:val="00542A01"/>
    <w:rsid w:val="00542A38"/>
    <w:rsid w:val="00543063"/>
    <w:rsid w:val="00544CFB"/>
    <w:rsid w:val="00545B49"/>
    <w:rsid w:val="0054760D"/>
    <w:rsid w:val="00547F63"/>
    <w:rsid w:val="00550264"/>
    <w:rsid w:val="005527C2"/>
    <w:rsid w:val="005527CE"/>
    <w:rsid w:val="00553315"/>
    <w:rsid w:val="005534EA"/>
    <w:rsid w:val="005544E3"/>
    <w:rsid w:val="00554C99"/>
    <w:rsid w:val="0055520F"/>
    <w:rsid w:val="005570BF"/>
    <w:rsid w:val="005623ED"/>
    <w:rsid w:val="00564108"/>
    <w:rsid w:val="00564BF2"/>
    <w:rsid w:val="00565257"/>
    <w:rsid w:val="005654BE"/>
    <w:rsid w:val="00565FC2"/>
    <w:rsid w:val="00566E72"/>
    <w:rsid w:val="00570781"/>
    <w:rsid w:val="00570AFD"/>
    <w:rsid w:val="00570E06"/>
    <w:rsid w:val="0057309A"/>
    <w:rsid w:val="0057462A"/>
    <w:rsid w:val="005748C4"/>
    <w:rsid w:val="005757DA"/>
    <w:rsid w:val="005767ED"/>
    <w:rsid w:val="00576A7D"/>
    <w:rsid w:val="00581D91"/>
    <w:rsid w:val="00582581"/>
    <w:rsid w:val="00583A3F"/>
    <w:rsid w:val="00583ECA"/>
    <w:rsid w:val="005843EE"/>
    <w:rsid w:val="005849BF"/>
    <w:rsid w:val="00584C34"/>
    <w:rsid w:val="005854DC"/>
    <w:rsid w:val="00585794"/>
    <w:rsid w:val="005878E7"/>
    <w:rsid w:val="00590107"/>
    <w:rsid w:val="005920B7"/>
    <w:rsid w:val="0059232B"/>
    <w:rsid w:val="00593D20"/>
    <w:rsid w:val="00595EDF"/>
    <w:rsid w:val="00596883"/>
    <w:rsid w:val="00597F0E"/>
    <w:rsid w:val="005A02D2"/>
    <w:rsid w:val="005A06D9"/>
    <w:rsid w:val="005A3C62"/>
    <w:rsid w:val="005A4519"/>
    <w:rsid w:val="005A5945"/>
    <w:rsid w:val="005A6F58"/>
    <w:rsid w:val="005A7BF9"/>
    <w:rsid w:val="005A7E56"/>
    <w:rsid w:val="005B0E24"/>
    <w:rsid w:val="005B3865"/>
    <w:rsid w:val="005B41B5"/>
    <w:rsid w:val="005B4DA7"/>
    <w:rsid w:val="005B6F60"/>
    <w:rsid w:val="005B6FD7"/>
    <w:rsid w:val="005B7A35"/>
    <w:rsid w:val="005C072C"/>
    <w:rsid w:val="005C1E43"/>
    <w:rsid w:val="005C274D"/>
    <w:rsid w:val="005C2AF2"/>
    <w:rsid w:val="005C3123"/>
    <w:rsid w:val="005C560E"/>
    <w:rsid w:val="005D104A"/>
    <w:rsid w:val="005D2C26"/>
    <w:rsid w:val="005D312C"/>
    <w:rsid w:val="005D520C"/>
    <w:rsid w:val="005D5E84"/>
    <w:rsid w:val="005E017C"/>
    <w:rsid w:val="005E01E3"/>
    <w:rsid w:val="005E15B8"/>
    <w:rsid w:val="005E19FC"/>
    <w:rsid w:val="005E1C9D"/>
    <w:rsid w:val="005E4B5E"/>
    <w:rsid w:val="005E65C9"/>
    <w:rsid w:val="005E7581"/>
    <w:rsid w:val="005E7751"/>
    <w:rsid w:val="005E790F"/>
    <w:rsid w:val="005F2176"/>
    <w:rsid w:val="005F264E"/>
    <w:rsid w:val="005F755D"/>
    <w:rsid w:val="00600718"/>
    <w:rsid w:val="006010A7"/>
    <w:rsid w:val="00601FCB"/>
    <w:rsid w:val="0060243E"/>
    <w:rsid w:val="00602749"/>
    <w:rsid w:val="0060294A"/>
    <w:rsid w:val="006033B2"/>
    <w:rsid w:val="00603BEA"/>
    <w:rsid w:val="00607356"/>
    <w:rsid w:val="00607F72"/>
    <w:rsid w:val="00610BF5"/>
    <w:rsid w:val="00612564"/>
    <w:rsid w:val="00614233"/>
    <w:rsid w:val="00615128"/>
    <w:rsid w:val="0062124A"/>
    <w:rsid w:val="006231D3"/>
    <w:rsid w:val="00624133"/>
    <w:rsid w:val="006246CF"/>
    <w:rsid w:val="00627140"/>
    <w:rsid w:val="00627C69"/>
    <w:rsid w:val="00627E55"/>
    <w:rsid w:val="00630703"/>
    <w:rsid w:val="00630D55"/>
    <w:rsid w:val="00632405"/>
    <w:rsid w:val="00632C95"/>
    <w:rsid w:val="00633920"/>
    <w:rsid w:val="006340F5"/>
    <w:rsid w:val="00636D05"/>
    <w:rsid w:val="00636E73"/>
    <w:rsid w:val="00640A3A"/>
    <w:rsid w:val="006431F5"/>
    <w:rsid w:val="00643378"/>
    <w:rsid w:val="00644A6C"/>
    <w:rsid w:val="00645B4D"/>
    <w:rsid w:val="00645BAA"/>
    <w:rsid w:val="00645F26"/>
    <w:rsid w:val="0064685D"/>
    <w:rsid w:val="00647034"/>
    <w:rsid w:val="00650902"/>
    <w:rsid w:val="006513B0"/>
    <w:rsid w:val="00651427"/>
    <w:rsid w:val="00651643"/>
    <w:rsid w:val="006519A6"/>
    <w:rsid w:val="00652943"/>
    <w:rsid w:val="00652A65"/>
    <w:rsid w:val="00654755"/>
    <w:rsid w:val="00656532"/>
    <w:rsid w:val="00656CDA"/>
    <w:rsid w:val="006602F8"/>
    <w:rsid w:val="00661116"/>
    <w:rsid w:val="00661788"/>
    <w:rsid w:val="00663960"/>
    <w:rsid w:val="006656EC"/>
    <w:rsid w:val="00666C37"/>
    <w:rsid w:val="0066741E"/>
    <w:rsid w:val="00672390"/>
    <w:rsid w:val="00672ED0"/>
    <w:rsid w:val="00673AEB"/>
    <w:rsid w:val="006747D5"/>
    <w:rsid w:val="00674EBF"/>
    <w:rsid w:val="00675304"/>
    <w:rsid w:val="006823F1"/>
    <w:rsid w:val="0068401C"/>
    <w:rsid w:val="00684739"/>
    <w:rsid w:val="0068498D"/>
    <w:rsid w:val="00685C19"/>
    <w:rsid w:val="00686A2C"/>
    <w:rsid w:val="00691A66"/>
    <w:rsid w:val="00693E45"/>
    <w:rsid w:val="0069420B"/>
    <w:rsid w:val="00694F85"/>
    <w:rsid w:val="00695E00"/>
    <w:rsid w:val="00697A07"/>
    <w:rsid w:val="006A22BE"/>
    <w:rsid w:val="006A5C5C"/>
    <w:rsid w:val="006A6FB0"/>
    <w:rsid w:val="006B0333"/>
    <w:rsid w:val="006B1CDF"/>
    <w:rsid w:val="006B1EC8"/>
    <w:rsid w:val="006B40F7"/>
    <w:rsid w:val="006B471C"/>
    <w:rsid w:val="006B47CE"/>
    <w:rsid w:val="006B569F"/>
    <w:rsid w:val="006B678F"/>
    <w:rsid w:val="006B689B"/>
    <w:rsid w:val="006B6F9E"/>
    <w:rsid w:val="006B71A1"/>
    <w:rsid w:val="006C1132"/>
    <w:rsid w:val="006C1C2C"/>
    <w:rsid w:val="006C22C0"/>
    <w:rsid w:val="006C4553"/>
    <w:rsid w:val="006C45E4"/>
    <w:rsid w:val="006C526A"/>
    <w:rsid w:val="006C7DF3"/>
    <w:rsid w:val="006D6674"/>
    <w:rsid w:val="006D71E1"/>
    <w:rsid w:val="006E404D"/>
    <w:rsid w:val="006E538F"/>
    <w:rsid w:val="006E5E9E"/>
    <w:rsid w:val="006E6362"/>
    <w:rsid w:val="006E766F"/>
    <w:rsid w:val="006F0303"/>
    <w:rsid w:val="006F1B6F"/>
    <w:rsid w:val="006F2651"/>
    <w:rsid w:val="006F3A24"/>
    <w:rsid w:val="006F47D3"/>
    <w:rsid w:val="006F4F23"/>
    <w:rsid w:val="006F6496"/>
    <w:rsid w:val="006F6612"/>
    <w:rsid w:val="006F6A3F"/>
    <w:rsid w:val="006F6DB1"/>
    <w:rsid w:val="006F71EA"/>
    <w:rsid w:val="00701302"/>
    <w:rsid w:val="00704C37"/>
    <w:rsid w:val="00705387"/>
    <w:rsid w:val="007053B4"/>
    <w:rsid w:val="00705499"/>
    <w:rsid w:val="00707703"/>
    <w:rsid w:val="007119CF"/>
    <w:rsid w:val="0071354A"/>
    <w:rsid w:val="00713829"/>
    <w:rsid w:val="00713A0C"/>
    <w:rsid w:val="007146BC"/>
    <w:rsid w:val="00714B97"/>
    <w:rsid w:val="00716D56"/>
    <w:rsid w:val="0071778E"/>
    <w:rsid w:val="00720DBC"/>
    <w:rsid w:val="00721AE1"/>
    <w:rsid w:val="00721B0E"/>
    <w:rsid w:val="00721B24"/>
    <w:rsid w:val="007227CD"/>
    <w:rsid w:val="00722E88"/>
    <w:rsid w:val="00724B9E"/>
    <w:rsid w:val="007254A0"/>
    <w:rsid w:val="00725B00"/>
    <w:rsid w:val="007271F8"/>
    <w:rsid w:val="00734247"/>
    <w:rsid w:val="00735B83"/>
    <w:rsid w:val="00735D3D"/>
    <w:rsid w:val="00740425"/>
    <w:rsid w:val="00741958"/>
    <w:rsid w:val="00742D34"/>
    <w:rsid w:val="0074329D"/>
    <w:rsid w:val="0074645F"/>
    <w:rsid w:val="007464F8"/>
    <w:rsid w:val="00746EA5"/>
    <w:rsid w:val="00751EA0"/>
    <w:rsid w:val="00752884"/>
    <w:rsid w:val="00753273"/>
    <w:rsid w:val="007546BE"/>
    <w:rsid w:val="0075598E"/>
    <w:rsid w:val="007617B6"/>
    <w:rsid w:val="00761CB2"/>
    <w:rsid w:val="00764203"/>
    <w:rsid w:val="00764CDA"/>
    <w:rsid w:val="00766E70"/>
    <w:rsid w:val="00771865"/>
    <w:rsid w:val="00771C7B"/>
    <w:rsid w:val="007721E9"/>
    <w:rsid w:val="00773A42"/>
    <w:rsid w:val="00773B74"/>
    <w:rsid w:val="00774DB0"/>
    <w:rsid w:val="0077527B"/>
    <w:rsid w:val="00775487"/>
    <w:rsid w:val="007756B5"/>
    <w:rsid w:val="00780390"/>
    <w:rsid w:val="00780B72"/>
    <w:rsid w:val="00781D4D"/>
    <w:rsid w:val="00782852"/>
    <w:rsid w:val="007856AB"/>
    <w:rsid w:val="00790C81"/>
    <w:rsid w:val="0079153E"/>
    <w:rsid w:val="00791905"/>
    <w:rsid w:val="007928E2"/>
    <w:rsid w:val="007936BF"/>
    <w:rsid w:val="00793B66"/>
    <w:rsid w:val="007946B7"/>
    <w:rsid w:val="007966DD"/>
    <w:rsid w:val="007A0B9F"/>
    <w:rsid w:val="007A26E5"/>
    <w:rsid w:val="007A3533"/>
    <w:rsid w:val="007A5576"/>
    <w:rsid w:val="007A5D34"/>
    <w:rsid w:val="007A6394"/>
    <w:rsid w:val="007A6D00"/>
    <w:rsid w:val="007B041C"/>
    <w:rsid w:val="007B2124"/>
    <w:rsid w:val="007B3C21"/>
    <w:rsid w:val="007B4E9B"/>
    <w:rsid w:val="007B657D"/>
    <w:rsid w:val="007B7E9D"/>
    <w:rsid w:val="007C4EBF"/>
    <w:rsid w:val="007C5060"/>
    <w:rsid w:val="007C60F9"/>
    <w:rsid w:val="007C7F96"/>
    <w:rsid w:val="007D0163"/>
    <w:rsid w:val="007D1D51"/>
    <w:rsid w:val="007D24D6"/>
    <w:rsid w:val="007D3878"/>
    <w:rsid w:val="007D4FB2"/>
    <w:rsid w:val="007D7ECD"/>
    <w:rsid w:val="007E2749"/>
    <w:rsid w:val="007E4D2A"/>
    <w:rsid w:val="007E712D"/>
    <w:rsid w:val="007E77B0"/>
    <w:rsid w:val="007E7D49"/>
    <w:rsid w:val="007F1478"/>
    <w:rsid w:val="007F4067"/>
    <w:rsid w:val="007F7FA3"/>
    <w:rsid w:val="00801CA9"/>
    <w:rsid w:val="00803033"/>
    <w:rsid w:val="00804EA8"/>
    <w:rsid w:val="008059F1"/>
    <w:rsid w:val="008065C7"/>
    <w:rsid w:val="00810039"/>
    <w:rsid w:val="00810CEF"/>
    <w:rsid w:val="0081110A"/>
    <w:rsid w:val="00811CCC"/>
    <w:rsid w:val="00813545"/>
    <w:rsid w:val="00814219"/>
    <w:rsid w:val="00814604"/>
    <w:rsid w:val="008160E8"/>
    <w:rsid w:val="00816321"/>
    <w:rsid w:val="00816C0A"/>
    <w:rsid w:val="00817232"/>
    <w:rsid w:val="008175C0"/>
    <w:rsid w:val="00820C66"/>
    <w:rsid w:val="00822914"/>
    <w:rsid w:val="008234E9"/>
    <w:rsid w:val="00823F2F"/>
    <w:rsid w:val="00824170"/>
    <w:rsid w:val="008275E8"/>
    <w:rsid w:val="00830FC5"/>
    <w:rsid w:val="0083318B"/>
    <w:rsid w:val="008344F9"/>
    <w:rsid w:val="0083452C"/>
    <w:rsid w:val="0083501E"/>
    <w:rsid w:val="008360D8"/>
    <w:rsid w:val="008378AB"/>
    <w:rsid w:val="008400E9"/>
    <w:rsid w:val="008410AF"/>
    <w:rsid w:val="008415BA"/>
    <w:rsid w:val="00841C3F"/>
    <w:rsid w:val="00842525"/>
    <w:rsid w:val="00845D3F"/>
    <w:rsid w:val="00846A05"/>
    <w:rsid w:val="0084761E"/>
    <w:rsid w:val="008524E0"/>
    <w:rsid w:val="00853ABA"/>
    <w:rsid w:val="00853F3B"/>
    <w:rsid w:val="0085484D"/>
    <w:rsid w:val="00857CA2"/>
    <w:rsid w:val="008608AA"/>
    <w:rsid w:val="00860D2F"/>
    <w:rsid w:val="00862AC3"/>
    <w:rsid w:val="008631A3"/>
    <w:rsid w:val="00863236"/>
    <w:rsid w:val="00864DFC"/>
    <w:rsid w:val="00865A56"/>
    <w:rsid w:val="00866FE9"/>
    <w:rsid w:val="008704AB"/>
    <w:rsid w:val="008709ED"/>
    <w:rsid w:val="00871078"/>
    <w:rsid w:val="00871342"/>
    <w:rsid w:val="00871580"/>
    <w:rsid w:val="00871B99"/>
    <w:rsid w:val="0087274A"/>
    <w:rsid w:val="00873329"/>
    <w:rsid w:val="0087392F"/>
    <w:rsid w:val="00876890"/>
    <w:rsid w:val="008778A7"/>
    <w:rsid w:val="00877F7C"/>
    <w:rsid w:val="0088054A"/>
    <w:rsid w:val="00881752"/>
    <w:rsid w:val="00882688"/>
    <w:rsid w:val="00882EA9"/>
    <w:rsid w:val="00883157"/>
    <w:rsid w:val="00886A73"/>
    <w:rsid w:val="00887AF4"/>
    <w:rsid w:val="00890386"/>
    <w:rsid w:val="00890769"/>
    <w:rsid w:val="008919CA"/>
    <w:rsid w:val="008919DA"/>
    <w:rsid w:val="00891DC8"/>
    <w:rsid w:val="00892EE9"/>
    <w:rsid w:val="0089610D"/>
    <w:rsid w:val="008977D9"/>
    <w:rsid w:val="00897B88"/>
    <w:rsid w:val="008A121F"/>
    <w:rsid w:val="008A1BE2"/>
    <w:rsid w:val="008A3024"/>
    <w:rsid w:val="008A4128"/>
    <w:rsid w:val="008A4AB4"/>
    <w:rsid w:val="008A53A4"/>
    <w:rsid w:val="008A69B1"/>
    <w:rsid w:val="008A7597"/>
    <w:rsid w:val="008B0681"/>
    <w:rsid w:val="008B08F3"/>
    <w:rsid w:val="008B2324"/>
    <w:rsid w:val="008B2926"/>
    <w:rsid w:val="008B4D02"/>
    <w:rsid w:val="008B5452"/>
    <w:rsid w:val="008B6DBE"/>
    <w:rsid w:val="008B73C5"/>
    <w:rsid w:val="008C1252"/>
    <w:rsid w:val="008C1D95"/>
    <w:rsid w:val="008C1F93"/>
    <w:rsid w:val="008C3FF8"/>
    <w:rsid w:val="008C4774"/>
    <w:rsid w:val="008C4B1C"/>
    <w:rsid w:val="008C5FF2"/>
    <w:rsid w:val="008C7DE4"/>
    <w:rsid w:val="008D137A"/>
    <w:rsid w:val="008D1452"/>
    <w:rsid w:val="008D2574"/>
    <w:rsid w:val="008D2971"/>
    <w:rsid w:val="008D373A"/>
    <w:rsid w:val="008D4924"/>
    <w:rsid w:val="008D54DC"/>
    <w:rsid w:val="008D5754"/>
    <w:rsid w:val="008D7100"/>
    <w:rsid w:val="008D75F1"/>
    <w:rsid w:val="008D77E3"/>
    <w:rsid w:val="008E058F"/>
    <w:rsid w:val="008E0998"/>
    <w:rsid w:val="008E5665"/>
    <w:rsid w:val="008E5765"/>
    <w:rsid w:val="008E76FE"/>
    <w:rsid w:val="008F01FA"/>
    <w:rsid w:val="008F0BE0"/>
    <w:rsid w:val="008F1011"/>
    <w:rsid w:val="008F1D80"/>
    <w:rsid w:val="008F44B0"/>
    <w:rsid w:val="008F5C95"/>
    <w:rsid w:val="008F5DD7"/>
    <w:rsid w:val="008F6067"/>
    <w:rsid w:val="008F6ACC"/>
    <w:rsid w:val="008F742D"/>
    <w:rsid w:val="008F7592"/>
    <w:rsid w:val="009003AA"/>
    <w:rsid w:val="00900444"/>
    <w:rsid w:val="00900BB0"/>
    <w:rsid w:val="00900E62"/>
    <w:rsid w:val="00901972"/>
    <w:rsid w:val="00904D51"/>
    <w:rsid w:val="009108D8"/>
    <w:rsid w:val="00910DA4"/>
    <w:rsid w:val="00910FA3"/>
    <w:rsid w:val="009111E7"/>
    <w:rsid w:val="00914C18"/>
    <w:rsid w:val="00916AE2"/>
    <w:rsid w:val="00916EB1"/>
    <w:rsid w:val="00917F48"/>
    <w:rsid w:val="0092350B"/>
    <w:rsid w:val="00925743"/>
    <w:rsid w:val="009269EC"/>
    <w:rsid w:val="0093001D"/>
    <w:rsid w:val="00930149"/>
    <w:rsid w:val="0093344B"/>
    <w:rsid w:val="00933B31"/>
    <w:rsid w:val="00934131"/>
    <w:rsid w:val="00934240"/>
    <w:rsid w:val="00936157"/>
    <w:rsid w:val="00940EA3"/>
    <w:rsid w:val="00941343"/>
    <w:rsid w:val="0094169B"/>
    <w:rsid w:val="00941A94"/>
    <w:rsid w:val="00947B66"/>
    <w:rsid w:val="00950EFD"/>
    <w:rsid w:val="0095187A"/>
    <w:rsid w:val="00954FE8"/>
    <w:rsid w:val="009566E2"/>
    <w:rsid w:val="00956E7C"/>
    <w:rsid w:val="00961920"/>
    <w:rsid w:val="00962006"/>
    <w:rsid w:val="00962CB8"/>
    <w:rsid w:val="0096351A"/>
    <w:rsid w:val="0096435D"/>
    <w:rsid w:val="00965C78"/>
    <w:rsid w:val="00966648"/>
    <w:rsid w:val="00966976"/>
    <w:rsid w:val="009679EC"/>
    <w:rsid w:val="00971B1A"/>
    <w:rsid w:val="009742FD"/>
    <w:rsid w:val="009743ED"/>
    <w:rsid w:val="00980A70"/>
    <w:rsid w:val="00982C7E"/>
    <w:rsid w:val="0098367A"/>
    <w:rsid w:val="00983C38"/>
    <w:rsid w:val="0098452B"/>
    <w:rsid w:val="00984634"/>
    <w:rsid w:val="0098487C"/>
    <w:rsid w:val="00985A8A"/>
    <w:rsid w:val="00986649"/>
    <w:rsid w:val="0098708A"/>
    <w:rsid w:val="00991421"/>
    <w:rsid w:val="00992A29"/>
    <w:rsid w:val="00993ACB"/>
    <w:rsid w:val="00994351"/>
    <w:rsid w:val="00996935"/>
    <w:rsid w:val="00996994"/>
    <w:rsid w:val="00996C88"/>
    <w:rsid w:val="009973A4"/>
    <w:rsid w:val="00997CA2"/>
    <w:rsid w:val="009A10A4"/>
    <w:rsid w:val="009A37FA"/>
    <w:rsid w:val="009A3819"/>
    <w:rsid w:val="009A4BF7"/>
    <w:rsid w:val="009A516E"/>
    <w:rsid w:val="009A559A"/>
    <w:rsid w:val="009A7FFE"/>
    <w:rsid w:val="009B1B4E"/>
    <w:rsid w:val="009B2498"/>
    <w:rsid w:val="009B3A4F"/>
    <w:rsid w:val="009B61DA"/>
    <w:rsid w:val="009C246F"/>
    <w:rsid w:val="009C28F9"/>
    <w:rsid w:val="009C2AB8"/>
    <w:rsid w:val="009C3055"/>
    <w:rsid w:val="009C3A14"/>
    <w:rsid w:val="009D0182"/>
    <w:rsid w:val="009D0BE4"/>
    <w:rsid w:val="009D189D"/>
    <w:rsid w:val="009D1BC6"/>
    <w:rsid w:val="009D20B3"/>
    <w:rsid w:val="009D21BA"/>
    <w:rsid w:val="009D2891"/>
    <w:rsid w:val="009D2F50"/>
    <w:rsid w:val="009E1123"/>
    <w:rsid w:val="009E2592"/>
    <w:rsid w:val="009E2957"/>
    <w:rsid w:val="009E2B54"/>
    <w:rsid w:val="009E4026"/>
    <w:rsid w:val="009E638B"/>
    <w:rsid w:val="009E7BE8"/>
    <w:rsid w:val="009E7F3A"/>
    <w:rsid w:val="009F26C5"/>
    <w:rsid w:val="009F28E4"/>
    <w:rsid w:val="009F2D40"/>
    <w:rsid w:val="009F61DB"/>
    <w:rsid w:val="009F68D5"/>
    <w:rsid w:val="009F6EB1"/>
    <w:rsid w:val="009F71BE"/>
    <w:rsid w:val="00A00CE1"/>
    <w:rsid w:val="00A015C3"/>
    <w:rsid w:val="00A0185C"/>
    <w:rsid w:val="00A03BF4"/>
    <w:rsid w:val="00A03DCD"/>
    <w:rsid w:val="00A03FF2"/>
    <w:rsid w:val="00A049FA"/>
    <w:rsid w:val="00A058AD"/>
    <w:rsid w:val="00A114D8"/>
    <w:rsid w:val="00A11E0A"/>
    <w:rsid w:val="00A122FE"/>
    <w:rsid w:val="00A130D1"/>
    <w:rsid w:val="00A163F7"/>
    <w:rsid w:val="00A20442"/>
    <w:rsid w:val="00A223E5"/>
    <w:rsid w:val="00A24B9E"/>
    <w:rsid w:val="00A264DA"/>
    <w:rsid w:val="00A265FC"/>
    <w:rsid w:val="00A30AE3"/>
    <w:rsid w:val="00A30B77"/>
    <w:rsid w:val="00A3323C"/>
    <w:rsid w:val="00A342E7"/>
    <w:rsid w:val="00A347AE"/>
    <w:rsid w:val="00A35AAC"/>
    <w:rsid w:val="00A35C6E"/>
    <w:rsid w:val="00A3665E"/>
    <w:rsid w:val="00A36E9E"/>
    <w:rsid w:val="00A375B8"/>
    <w:rsid w:val="00A41914"/>
    <w:rsid w:val="00A41DE2"/>
    <w:rsid w:val="00A4391C"/>
    <w:rsid w:val="00A44757"/>
    <w:rsid w:val="00A463E4"/>
    <w:rsid w:val="00A47496"/>
    <w:rsid w:val="00A5071C"/>
    <w:rsid w:val="00A51AB8"/>
    <w:rsid w:val="00A522AA"/>
    <w:rsid w:val="00A5306D"/>
    <w:rsid w:val="00A53539"/>
    <w:rsid w:val="00A54A39"/>
    <w:rsid w:val="00A55218"/>
    <w:rsid w:val="00A56184"/>
    <w:rsid w:val="00A566A8"/>
    <w:rsid w:val="00A56BE5"/>
    <w:rsid w:val="00A57193"/>
    <w:rsid w:val="00A57A2B"/>
    <w:rsid w:val="00A6183D"/>
    <w:rsid w:val="00A6306D"/>
    <w:rsid w:val="00A64BE9"/>
    <w:rsid w:val="00A65407"/>
    <w:rsid w:val="00A67D7B"/>
    <w:rsid w:val="00A67F45"/>
    <w:rsid w:val="00A700B4"/>
    <w:rsid w:val="00A70237"/>
    <w:rsid w:val="00A712D6"/>
    <w:rsid w:val="00A71DFA"/>
    <w:rsid w:val="00A72AEB"/>
    <w:rsid w:val="00A734E3"/>
    <w:rsid w:val="00A756C4"/>
    <w:rsid w:val="00A75E3F"/>
    <w:rsid w:val="00A806E2"/>
    <w:rsid w:val="00A845E6"/>
    <w:rsid w:val="00A86C49"/>
    <w:rsid w:val="00A90991"/>
    <w:rsid w:val="00A9235D"/>
    <w:rsid w:val="00A9270D"/>
    <w:rsid w:val="00A9330E"/>
    <w:rsid w:val="00A93B5E"/>
    <w:rsid w:val="00A94E68"/>
    <w:rsid w:val="00A95885"/>
    <w:rsid w:val="00A9640A"/>
    <w:rsid w:val="00A97F1C"/>
    <w:rsid w:val="00AA07E9"/>
    <w:rsid w:val="00AA1575"/>
    <w:rsid w:val="00AA2383"/>
    <w:rsid w:val="00AA259A"/>
    <w:rsid w:val="00AA3B96"/>
    <w:rsid w:val="00AA3F89"/>
    <w:rsid w:val="00AA43D7"/>
    <w:rsid w:val="00AA462B"/>
    <w:rsid w:val="00AA5437"/>
    <w:rsid w:val="00AA6071"/>
    <w:rsid w:val="00AB0246"/>
    <w:rsid w:val="00AB1628"/>
    <w:rsid w:val="00AB3AFC"/>
    <w:rsid w:val="00AB5B3B"/>
    <w:rsid w:val="00AB776F"/>
    <w:rsid w:val="00AB7EDC"/>
    <w:rsid w:val="00AC01F7"/>
    <w:rsid w:val="00AC03B7"/>
    <w:rsid w:val="00AC1016"/>
    <w:rsid w:val="00AC1DCB"/>
    <w:rsid w:val="00AC2016"/>
    <w:rsid w:val="00AC27EA"/>
    <w:rsid w:val="00AC2A41"/>
    <w:rsid w:val="00AC4A85"/>
    <w:rsid w:val="00AC4C4C"/>
    <w:rsid w:val="00AC538F"/>
    <w:rsid w:val="00AC5E56"/>
    <w:rsid w:val="00AC7580"/>
    <w:rsid w:val="00AD0178"/>
    <w:rsid w:val="00AD0EAE"/>
    <w:rsid w:val="00AD0F62"/>
    <w:rsid w:val="00AD1455"/>
    <w:rsid w:val="00AD19F1"/>
    <w:rsid w:val="00AD31E0"/>
    <w:rsid w:val="00AD354C"/>
    <w:rsid w:val="00AD40B7"/>
    <w:rsid w:val="00AD5D76"/>
    <w:rsid w:val="00AD61FE"/>
    <w:rsid w:val="00AE063D"/>
    <w:rsid w:val="00AE209C"/>
    <w:rsid w:val="00AE2192"/>
    <w:rsid w:val="00AE48D3"/>
    <w:rsid w:val="00AE5124"/>
    <w:rsid w:val="00AE6713"/>
    <w:rsid w:val="00AE68E4"/>
    <w:rsid w:val="00AE7D67"/>
    <w:rsid w:val="00AE7EA4"/>
    <w:rsid w:val="00AF06CE"/>
    <w:rsid w:val="00AF4CF8"/>
    <w:rsid w:val="00AF56C7"/>
    <w:rsid w:val="00AF5998"/>
    <w:rsid w:val="00AF6B24"/>
    <w:rsid w:val="00B0385C"/>
    <w:rsid w:val="00B04110"/>
    <w:rsid w:val="00B046C4"/>
    <w:rsid w:val="00B049B7"/>
    <w:rsid w:val="00B05974"/>
    <w:rsid w:val="00B07166"/>
    <w:rsid w:val="00B07A25"/>
    <w:rsid w:val="00B10E1F"/>
    <w:rsid w:val="00B11A69"/>
    <w:rsid w:val="00B12D7B"/>
    <w:rsid w:val="00B13A05"/>
    <w:rsid w:val="00B13BAB"/>
    <w:rsid w:val="00B148CA"/>
    <w:rsid w:val="00B16187"/>
    <w:rsid w:val="00B16E4C"/>
    <w:rsid w:val="00B173D6"/>
    <w:rsid w:val="00B213EC"/>
    <w:rsid w:val="00B21956"/>
    <w:rsid w:val="00B25C61"/>
    <w:rsid w:val="00B26E12"/>
    <w:rsid w:val="00B31E8B"/>
    <w:rsid w:val="00B32600"/>
    <w:rsid w:val="00B34498"/>
    <w:rsid w:val="00B3454B"/>
    <w:rsid w:val="00B34B5C"/>
    <w:rsid w:val="00B3605F"/>
    <w:rsid w:val="00B3613F"/>
    <w:rsid w:val="00B37EE2"/>
    <w:rsid w:val="00B403CB"/>
    <w:rsid w:val="00B409EB"/>
    <w:rsid w:val="00B40CE6"/>
    <w:rsid w:val="00B40DC4"/>
    <w:rsid w:val="00B410F6"/>
    <w:rsid w:val="00B41652"/>
    <w:rsid w:val="00B42570"/>
    <w:rsid w:val="00B42CED"/>
    <w:rsid w:val="00B4483D"/>
    <w:rsid w:val="00B44FB4"/>
    <w:rsid w:val="00B479F6"/>
    <w:rsid w:val="00B5100E"/>
    <w:rsid w:val="00B51CF4"/>
    <w:rsid w:val="00B52879"/>
    <w:rsid w:val="00B53486"/>
    <w:rsid w:val="00B56069"/>
    <w:rsid w:val="00B56824"/>
    <w:rsid w:val="00B57064"/>
    <w:rsid w:val="00B57546"/>
    <w:rsid w:val="00B63C70"/>
    <w:rsid w:val="00B64D15"/>
    <w:rsid w:val="00B65459"/>
    <w:rsid w:val="00B6578A"/>
    <w:rsid w:val="00B65827"/>
    <w:rsid w:val="00B67AE2"/>
    <w:rsid w:val="00B70C30"/>
    <w:rsid w:val="00B7188B"/>
    <w:rsid w:val="00B71D7B"/>
    <w:rsid w:val="00B73840"/>
    <w:rsid w:val="00B744A1"/>
    <w:rsid w:val="00B74689"/>
    <w:rsid w:val="00B76810"/>
    <w:rsid w:val="00B77A7C"/>
    <w:rsid w:val="00B77AE1"/>
    <w:rsid w:val="00B77F8E"/>
    <w:rsid w:val="00B82323"/>
    <w:rsid w:val="00B82DE6"/>
    <w:rsid w:val="00B838C4"/>
    <w:rsid w:val="00B86B46"/>
    <w:rsid w:val="00B90F75"/>
    <w:rsid w:val="00B9100A"/>
    <w:rsid w:val="00B910B1"/>
    <w:rsid w:val="00B9143E"/>
    <w:rsid w:val="00B91442"/>
    <w:rsid w:val="00B91AB0"/>
    <w:rsid w:val="00B922AA"/>
    <w:rsid w:val="00B9405F"/>
    <w:rsid w:val="00B944CC"/>
    <w:rsid w:val="00B95AD9"/>
    <w:rsid w:val="00B95BCF"/>
    <w:rsid w:val="00B95ED9"/>
    <w:rsid w:val="00B9734A"/>
    <w:rsid w:val="00BA02C7"/>
    <w:rsid w:val="00BA1E7A"/>
    <w:rsid w:val="00BA226F"/>
    <w:rsid w:val="00BA2C97"/>
    <w:rsid w:val="00BA2DE2"/>
    <w:rsid w:val="00BA3B84"/>
    <w:rsid w:val="00BA410B"/>
    <w:rsid w:val="00BA511F"/>
    <w:rsid w:val="00BA7474"/>
    <w:rsid w:val="00BB2135"/>
    <w:rsid w:val="00BB2AE1"/>
    <w:rsid w:val="00BB41EB"/>
    <w:rsid w:val="00BB5600"/>
    <w:rsid w:val="00BB661D"/>
    <w:rsid w:val="00BB6AAC"/>
    <w:rsid w:val="00BC055C"/>
    <w:rsid w:val="00BC20D6"/>
    <w:rsid w:val="00BC367C"/>
    <w:rsid w:val="00BC3D5C"/>
    <w:rsid w:val="00BC4025"/>
    <w:rsid w:val="00BC5872"/>
    <w:rsid w:val="00BC62F7"/>
    <w:rsid w:val="00BC74FA"/>
    <w:rsid w:val="00BD0371"/>
    <w:rsid w:val="00BD037C"/>
    <w:rsid w:val="00BD12F3"/>
    <w:rsid w:val="00BD1D38"/>
    <w:rsid w:val="00BD2CFE"/>
    <w:rsid w:val="00BD6AE0"/>
    <w:rsid w:val="00BD6C09"/>
    <w:rsid w:val="00BD73A5"/>
    <w:rsid w:val="00BD7613"/>
    <w:rsid w:val="00BE0C7E"/>
    <w:rsid w:val="00BE0D0F"/>
    <w:rsid w:val="00BE18DA"/>
    <w:rsid w:val="00BE1E33"/>
    <w:rsid w:val="00BE2358"/>
    <w:rsid w:val="00BE492E"/>
    <w:rsid w:val="00BE50EF"/>
    <w:rsid w:val="00BE644A"/>
    <w:rsid w:val="00BF0725"/>
    <w:rsid w:val="00BF2489"/>
    <w:rsid w:val="00BF2DA6"/>
    <w:rsid w:val="00BF3028"/>
    <w:rsid w:val="00BF325F"/>
    <w:rsid w:val="00BF3E58"/>
    <w:rsid w:val="00BF55F2"/>
    <w:rsid w:val="00BF762A"/>
    <w:rsid w:val="00C006E5"/>
    <w:rsid w:val="00C008E8"/>
    <w:rsid w:val="00C03BAC"/>
    <w:rsid w:val="00C05A5B"/>
    <w:rsid w:val="00C060B8"/>
    <w:rsid w:val="00C060F8"/>
    <w:rsid w:val="00C06C1A"/>
    <w:rsid w:val="00C07762"/>
    <w:rsid w:val="00C10B5C"/>
    <w:rsid w:val="00C11615"/>
    <w:rsid w:val="00C118D3"/>
    <w:rsid w:val="00C1452C"/>
    <w:rsid w:val="00C152C7"/>
    <w:rsid w:val="00C167D7"/>
    <w:rsid w:val="00C203CD"/>
    <w:rsid w:val="00C21402"/>
    <w:rsid w:val="00C2583A"/>
    <w:rsid w:val="00C2723A"/>
    <w:rsid w:val="00C306C0"/>
    <w:rsid w:val="00C32341"/>
    <w:rsid w:val="00C4028C"/>
    <w:rsid w:val="00C409E5"/>
    <w:rsid w:val="00C41628"/>
    <w:rsid w:val="00C419D6"/>
    <w:rsid w:val="00C42853"/>
    <w:rsid w:val="00C456AE"/>
    <w:rsid w:val="00C46DCB"/>
    <w:rsid w:val="00C5139E"/>
    <w:rsid w:val="00C51B97"/>
    <w:rsid w:val="00C51D71"/>
    <w:rsid w:val="00C52875"/>
    <w:rsid w:val="00C545F3"/>
    <w:rsid w:val="00C54832"/>
    <w:rsid w:val="00C56CA9"/>
    <w:rsid w:val="00C60804"/>
    <w:rsid w:val="00C61E95"/>
    <w:rsid w:val="00C62275"/>
    <w:rsid w:val="00C65AD3"/>
    <w:rsid w:val="00C662EE"/>
    <w:rsid w:val="00C67453"/>
    <w:rsid w:val="00C70791"/>
    <w:rsid w:val="00C7101E"/>
    <w:rsid w:val="00C717D2"/>
    <w:rsid w:val="00C721EE"/>
    <w:rsid w:val="00C7487A"/>
    <w:rsid w:val="00C75E98"/>
    <w:rsid w:val="00C765ED"/>
    <w:rsid w:val="00C76A71"/>
    <w:rsid w:val="00C77438"/>
    <w:rsid w:val="00C810CF"/>
    <w:rsid w:val="00C81413"/>
    <w:rsid w:val="00C81D0A"/>
    <w:rsid w:val="00C8428F"/>
    <w:rsid w:val="00C854B2"/>
    <w:rsid w:val="00C87362"/>
    <w:rsid w:val="00C91A20"/>
    <w:rsid w:val="00C91A96"/>
    <w:rsid w:val="00C921D6"/>
    <w:rsid w:val="00C93B47"/>
    <w:rsid w:val="00C95E52"/>
    <w:rsid w:val="00C95F25"/>
    <w:rsid w:val="00C963EF"/>
    <w:rsid w:val="00C96454"/>
    <w:rsid w:val="00CA1966"/>
    <w:rsid w:val="00CA1B1B"/>
    <w:rsid w:val="00CA1D62"/>
    <w:rsid w:val="00CA2743"/>
    <w:rsid w:val="00CA4487"/>
    <w:rsid w:val="00CA5C57"/>
    <w:rsid w:val="00CB07B6"/>
    <w:rsid w:val="00CB0902"/>
    <w:rsid w:val="00CB23CE"/>
    <w:rsid w:val="00CB5842"/>
    <w:rsid w:val="00CB722C"/>
    <w:rsid w:val="00CB7CD4"/>
    <w:rsid w:val="00CB7FA7"/>
    <w:rsid w:val="00CC05EE"/>
    <w:rsid w:val="00CC0BF8"/>
    <w:rsid w:val="00CC1080"/>
    <w:rsid w:val="00CC13C4"/>
    <w:rsid w:val="00CC1ABD"/>
    <w:rsid w:val="00CC1B2F"/>
    <w:rsid w:val="00CC1C2C"/>
    <w:rsid w:val="00CC31F2"/>
    <w:rsid w:val="00CC36A8"/>
    <w:rsid w:val="00CC3F0A"/>
    <w:rsid w:val="00CC42F1"/>
    <w:rsid w:val="00CC5571"/>
    <w:rsid w:val="00CC6C70"/>
    <w:rsid w:val="00CC7A8D"/>
    <w:rsid w:val="00CD174C"/>
    <w:rsid w:val="00CD480A"/>
    <w:rsid w:val="00CD4CA1"/>
    <w:rsid w:val="00CD6E68"/>
    <w:rsid w:val="00CD703E"/>
    <w:rsid w:val="00CE0AEC"/>
    <w:rsid w:val="00CE1600"/>
    <w:rsid w:val="00CE161F"/>
    <w:rsid w:val="00CE2849"/>
    <w:rsid w:val="00CE370B"/>
    <w:rsid w:val="00CE4E16"/>
    <w:rsid w:val="00CE630F"/>
    <w:rsid w:val="00CE6E30"/>
    <w:rsid w:val="00CF0497"/>
    <w:rsid w:val="00CF0BFB"/>
    <w:rsid w:val="00CF1379"/>
    <w:rsid w:val="00CF278C"/>
    <w:rsid w:val="00CF50B7"/>
    <w:rsid w:val="00D026D1"/>
    <w:rsid w:val="00D027FD"/>
    <w:rsid w:val="00D0415F"/>
    <w:rsid w:val="00D0545C"/>
    <w:rsid w:val="00D0751E"/>
    <w:rsid w:val="00D109A2"/>
    <w:rsid w:val="00D11012"/>
    <w:rsid w:val="00D114D1"/>
    <w:rsid w:val="00D13387"/>
    <w:rsid w:val="00D16376"/>
    <w:rsid w:val="00D17891"/>
    <w:rsid w:val="00D206B0"/>
    <w:rsid w:val="00D2564C"/>
    <w:rsid w:val="00D30CD3"/>
    <w:rsid w:val="00D31933"/>
    <w:rsid w:val="00D337D6"/>
    <w:rsid w:val="00D34EB2"/>
    <w:rsid w:val="00D3528F"/>
    <w:rsid w:val="00D35AA0"/>
    <w:rsid w:val="00D36D58"/>
    <w:rsid w:val="00D40260"/>
    <w:rsid w:val="00D403FE"/>
    <w:rsid w:val="00D42076"/>
    <w:rsid w:val="00D43656"/>
    <w:rsid w:val="00D43DA1"/>
    <w:rsid w:val="00D442CE"/>
    <w:rsid w:val="00D44D14"/>
    <w:rsid w:val="00D45A35"/>
    <w:rsid w:val="00D462E3"/>
    <w:rsid w:val="00D46488"/>
    <w:rsid w:val="00D4665F"/>
    <w:rsid w:val="00D47A24"/>
    <w:rsid w:val="00D5034D"/>
    <w:rsid w:val="00D50BF9"/>
    <w:rsid w:val="00D51730"/>
    <w:rsid w:val="00D51E0D"/>
    <w:rsid w:val="00D53A4C"/>
    <w:rsid w:val="00D54107"/>
    <w:rsid w:val="00D544D7"/>
    <w:rsid w:val="00D55741"/>
    <w:rsid w:val="00D558F2"/>
    <w:rsid w:val="00D5781B"/>
    <w:rsid w:val="00D61A08"/>
    <w:rsid w:val="00D629E3"/>
    <w:rsid w:val="00D62B94"/>
    <w:rsid w:val="00D650C5"/>
    <w:rsid w:val="00D672BE"/>
    <w:rsid w:val="00D67717"/>
    <w:rsid w:val="00D70A20"/>
    <w:rsid w:val="00D71D8E"/>
    <w:rsid w:val="00D73C74"/>
    <w:rsid w:val="00D76C5D"/>
    <w:rsid w:val="00D76F60"/>
    <w:rsid w:val="00D772AE"/>
    <w:rsid w:val="00D822B1"/>
    <w:rsid w:val="00D8259C"/>
    <w:rsid w:val="00D825A2"/>
    <w:rsid w:val="00D8356B"/>
    <w:rsid w:val="00D8366C"/>
    <w:rsid w:val="00D84401"/>
    <w:rsid w:val="00D86CC7"/>
    <w:rsid w:val="00D87A47"/>
    <w:rsid w:val="00D9084A"/>
    <w:rsid w:val="00D908EB"/>
    <w:rsid w:val="00D910D3"/>
    <w:rsid w:val="00D91355"/>
    <w:rsid w:val="00D91BD6"/>
    <w:rsid w:val="00D92991"/>
    <w:rsid w:val="00D94921"/>
    <w:rsid w:val="00D97FC0"/>
    <w:rsid w:val="00DA07BE"/>
    <w:rsid w:val="00DA0880"/>
    <w:rsid w:val="00DA145F"/>
    <w:rsid w:val="00DA1D6F"/>
    <w:rsid w:val="00DA375F"/>
    <w:rsid w:val="00DA4A4B"/>
    <w:rsid w:val="00DA5CF9"/>
    <w:rsid w:val="00DA62D3"/>
    <w:rsid w:val="00DA7762"/>
    <w:rsid w:val="00DB123A"/>
    <w:rsid w:val="00DB18F1"/>
    <w:rsid w:val="00DB1E82"/>
    <w:rsid w:val="00DB2617"/>
    <w:rsid w:val="00DB3111"/>
    <w:rsid w:val="00DB3929"/>
    <w:rsid w:val="00DB3AE9"/>
    <w:rsid w:val="00DB4880"/>
    <w:rsid w:val="00DB5D56"/>
    <w:rsid w:val="00DB7F2F"/>
    <w:rsid w:val="00DC03B0"/>
    <w:rsid w:val="00DC07B2"/>
    <w:rsid w:val="00DC11C0"/>
    <w:rsid w:val="00DC1A5D"/>
    <w:rsid w:val="00DC1C52"/>
    <w:rsid w:val="00DC2203"/>
    <w:rsid w:val="00DC35B2"/>
    <w:rsid w:val="00DC3896"/>
    <w:rsid w:val="00DC6883"/>
    <w:rsid w:val="00DD1BE6"/>
    <w:rsid w:val="00DD1CCA"/>
    <w:rsid w:val="00DD38C1"/>
    <w:rsid w:val="00DE1247"/>
    <w:rsid w:val="00DE1F18"/>
    <w:rsid w:val="00DE220F"/>
    <w:rsid w:val="00DE3EE0"/>
    <w:rsid w:val="00DE4E0C"/>
    <w:rsid w:val="00DE64DD"/>
    <w:rsid w:val="00DE7ADB"/>
    <w:rsid w:val="00DF127E"/>
    <w:rsid w:val="00DF14E9"/>
    <w:rsid w:val="00DF21A3"/>
    <w:rsid w:val="00DF2ABE"/>
    <w:rsid w:val="00DF4159"/>
    <w:rsid w:val="00DF4AA3"/>
    <w:rsid w:val="00DF6906"/>
    <w:rsid w:val="00DF760D"/>
    <w:rsid w:val="00E003B1"/>
    <w:rsid w:val="00E0132E"/>
    <w:rsid w:val="00E02AF1"/>
    <w:rsid w:val="00E07739"/>
    <w:rsid w:val="00E11700"/>
    <w:rsid w:val="00E129CD"/>
    <w:rsid w:val="00E13145"/>
    <w:rsid w:val="00E14918"/>
    <w:rsid w:val="00E14DD6"/>
    <w:rsid w:val="00E1510E"/>
    <w:rsid w:val="00E15E46"/>
    <w:rsid w:val="00E172B3"/>
    <w:rsid w:val="00E17C6C"/>
    <w:rsid w:val="00E25A3F"/>
    <w:rsid w:val="00E25EBC"/>
    <w:rsid w:val="00E27FBC"/>
    <w:rsid w:val="00E307ED"/>
    <w:rsid w:val="00E33D87"/>
    <w:rsid w:val="00E34626"/>
    <w:rsid w:val="00E355A2"/>
    <w:rsid w:val="00E372E4"/>
    <w:rsid w:val="00E37CAC"/>
    <w:rsid w:val="00E4099A"/>
    <w:rsid w:val="00E40F1B"/>
    <w:rsid w:val="00E4153D"/>
    <w:rsid w:val="00E41945"/>
    <w:rsid w:val="00E41E1F"/>
    <w:rsid w:val="00E42064"/>
    <w:rsid w:val="00E42931"/>
    <w:rsid w:val="00E43ADE"/>
    <w:rsid w:val="00E4401C"/>
    <w:rsid w:val="00E443BD"/>
    <w:rsid w:val="00E44415"/>
    <w:rsid w:val="00E4523B"/>
    <w:rsid w:val="00E45E67"/>
    <w:rsid w:val="00E46FC2"/>
    <w:rsid w:val="00E47924"/>
    <w:rsid w:val="00E5007C"/>
    <w:rsid w:val="00E53175"/>
    <w:rsid w:val="00E54715"/>
    <w:rsid w:val="00E60FF9"/>
    <w:rsid w:val="00E62066"/>
    <w:rsid w:val="00E6321B"/>
    <w:rsid w:val="00E63290"/>
    <w:rsid w:val="00E63ACB"/>
    <w:rsid w:val="00E63C8A"/>
    <w:rsid w:val="00E70772"/>
    <w:rsid w:val="00E70FBA"/>
    <w:rsid w:val="00E71EC5"/>
    <w:rsid w:val="00E72201"/>
    <w:rsid w:val="00E723C2"/>
    <w:rsid w:val="00E72EAC"/>
    <w:rsid w:val="00E747C4"/>
    <w:rsid w:val="00E75034"/>
    <w:rsid w:val="00E763BF"/>
    <w:rsid w:val="00E77A9B"/>
    <w:rsid w:val="00E80FAA"/>
    <w:rsid w:val="00E81182"/>
    <w:rsid w:val="00E811CC"/>
    <w:rsid w:val="00E8130F"/>
    <w:rsid w:val="00E8145D"/>
    <w:rsid w:val="00E81660"/>
    <w:rsid w:val="00E81976"/>
    <w:rsid w:val="00E81C8D"/>
    <w:rsid w:val="00E82064"/>
    <w:rsid w:val="00E82A38"/>
    <w:rsid w:val="00E82D25"/>
    <w:rsid w:val="00E84660"/>
    <w:rsid w:val="00E8583F"/>
    <w:rsid w:val="00E85B9E"/>
    <w:rsid w:val="00E86312"/>
    <w:rsid w:val="00E86C77"/>
    <w:rsid w:val="00E90D1F"/>
    <w:rsid w:val="00E90F6D"/>
    <w:rsid w:val="00E911AF"/>
    <w:rsid w:val="00E91C60"/>
    <w:rsid w:val="00E92077"/>
    <w:rsid w:val="00E956D1"/>
    <w:rsid w:val="00E97319"/>
    <w:rsid w:val="00EA0BDD"/>
    <w:rsid w:val="00EA19D5"/>
    <w:rsid w:val="00EA234E"/>
    <w:rsid w:val="00EA42BF"/>
    <w:rsid w:val="00EA4C7F"/>
    <w:rsid w:val="00EA7580"/>
    <w:rsid w:val="00EA7973"/>
    <w:rsid w:val="00EA7DC3"/>
    <w:rsid w:val="00EB1CA2"/>
    <w:rsid w:val="00EB285C"/>
    <w:rsid w:val="00EB4634"/>
    <w:rsid w:val="00EB4888"/>
    <w:rsid w:val="00EB55DD"/>
    <w:rsid w:val="00EB7C04"/>
    <w:rsid w:val="00EC094F"/>
    <w:rsid w:val="00EC29BD"/>
    <w:rsid w:val="00ED10E9"/>
    <w:rsid w:val="00ED16F9"/>
    <w:rsid w:val="00ED294F"/>
    <w:rsid w:val="00ED2C7E"/>
    <w:rsid w:val="00ED2FB3"/>
    <w:rsid w:val="00ED5047"/>
    <w:rsid w:val="00ED573A"/>
    <w:rsid w:val="00ED5B81"/>
    <w:rsid w:val="00ED7506"/>
    <w:rsid w:val="00ED785F"/>
    <w:rsid w:val="00EE00E8"/>
    <w:rsid w:val="00EE0344"/>
    <w:rsid w:val="00EE1D94"/>
    <w:rsid w:val="00EE2637"/>
    <w:rsid w:val="00EE361F"/>
    <w:rsid w:val="00EE3FA5"/>
    <w:rsid w:val="00EE4650"/>
    <w:rsid w:val="00EE6A41"/>
    <w:rsid w:val="00EE7D50"/>
    <w:rsid w:val="00EF00A2"/>
    <w:rsid w:val="00EF1C64"/>
    <w:rsid w:val="00EF258E"/>
    <w:rsid w:val="00EF3389"/>
    <w:rsid w:val="00EF3AE1"/>
    <w:rsid w:val="00EF4F94"/>
    <w:rsid w:val="00EF5D73"/>
    <w:rsid w:val="00EF5DEC"/>
    <w:rsid w:val="00F02022"/>
    <w:rsid w:val="00F02BC7"/>
    <w:rsid w:val="00F02C19"/>
    <w:rsid w:val="00F055D7"/>
    <w:rsid w:val="00F05AEE"/>
    <w:rsid w:val="00F05C16"/>
    <w:rsid w:val="00F05CA6"/>
    <w:rsid w:val="00F05CE4"/>
    <w:rsid w:val="00F067B2"/>
    <w:rsid w:val="00F06B67"/>
    <w:rsid w:val="00F07685"/>
    <w:rsid w:val="00F07FD5"/>
    <w:rsid w:val="00F1043E"/>
    <w:rsid w:val="00F11F29"/>
    <w:rsid w:val="00F13841"/>
    <w:rsid w:val="00F13DBD"/>
    <w:rsid w:val="00F148D2"/>
    <w:rsid w:val="00F15BD0"/>
    <w:rsid w:val="00F16039"/>
    <w:rsid w:val="00F172C9"/>
    <w:rsid w:val="00F177CA"/>
    <w:rsid w:val="00F17B82"/>
    <w:rsid w:val="00F20518"/>
    <w:rsid w:val="00F206F0"/>
    <w:rsid w:val="00F20DD2"/>
    <w:rsid w:val="00F23D21"/>
    <w:rsid w:val="00F25363"/>
    <w:rsid w:val="00F27D3E"/>
    <w:rsid w:val="00F327BC"/>
    <w:rsid w:val="00F335E9"/>
    <w:rsid w:val="00F33E32"/>
    <w:rsid w:val="00F365B3"/>
    <w:rsid w:val="00F374E1"/>
    <w:rsid w:val="00F37E7B"/>
    <w:rsid w:val="00F41D33"/>
    <w:rsid w:val="00F4217A"/>
    <w:rsid w:val="00F432F3"/>
    <w:rsid w:val="00F43947"/>
    <w:rsid w:val="00F4521A"/>
    <w:rsid w:val="00F46D65"/>
    <w:rsid w:val="00F50A0D"/>
    <w:rsid w:val="00F50CF1"/>
    <w:rsid w:val="00F529F1"/>
    <w:rsid w:val="00F52B81"/>
    <w:rsid w:val="00F531C3"/>
    <w:rsid w:val="00F53F46"/>
    <w:rsid w:val="00F60719"/>
    <w:rsid w:val="00F607FB"/>
    <w:rsid w:val="00F62D65"/>
    <w:rsid w:val="00F643EC"/>
    <w:rsid w:val="00F64FDF"/>
    <w:rsid w:val="00F66F40"/>
    <w:rsid w:val="00F7230B"/>
    <w:rsid w:val="00F72391"/>
    <w:rsid w:val="00F74554"/>
    <w:rsid w:val="00F76124"/>
    <w:rsid w:val="00F76F7D"/>
    <w:rsid w:val="00F777A5"/>
    <w:rsid w:val="00F83178"/>
    <w:rsid w:val="00F83913"/>
    <w:rsid w:val="00F859A7"/>
    <w:rsid w:val="00F86F9B"/>
    <w:rsid w:val="00F90363"/>
    <w:rsid w:val="00F911C9"/>
    <w:rsid w:val="00F91EB1"/>
    <w:rsid w:val="00F92182"/>
    <w:rsid w:val="00F922BE"/>
    <w:rsid w:val="00F92D86"/>
    <w:rsid w:val="00F94C0D"/>
    <w:rsid w:val="00F95748"/>
    <w:rsid w:val="00F95BAB"/>
    <w:rsid w:val="00F96741"/>
    <w:rsid w:val="00F97AF8"/>
    <w:rsid w:val="00FA04EB"/>
    <w:rsid w:val="00FA1478"/>
    <w:rsid w:val="00FA1730"/>
    <w:rsid w:val="00FA3D69"/>
    <w:rsid w:val="00FA4139"/>
    <w:rsid w:val="00FA5867"/>
    <w:rsid w:val="00FA5B39"/>
    <w:rsid w:val="00FA69E0"/>
    <w:rsid w:val="00FA742A"/>
    <w:rsid w:val="00FB14E1"/>
    <w:rsid w:val="00FB233B"/>
    <w:rsid w:val="00FB376A"/>
    <w:rsid w:val="00FB3991"/>
    <w:rsid w:val="00FB4C70"/>
    <w:rsid w:val="00FB5121"/>
    <w:rsid w:val="00FB603C"/>
    <w:rsid w:val="00FB627C"/>
    <w:rsid w:val="00FB7D5F"/>
    <w:rsid w:val="00FB7D78"/>
    <w:rsid w:val="00FB7D82"/>
    <w:rsid w:val="00FC1EB5"/>
    <w:rsid w:val="00FC3FBC"/>
    <w:rsid w:val="00FC53AF"/>
    <w:rsid w:val="00FC6867"/>
    <w:rsid w:val="00FC7F29"/>
    <w:rsid w:val="00FD05BA"/>
    <w:rsid w:val="00FD3787"/>
    <w:rsid w:val="00FD37DA"/>
    <w:rsid w:val="00FD41D3"/>
    <w:rsid w:val="00FD47DF"/>
    <w:rsid w:val="00FD6577"/>
    <w:rsid w:val="00FD6668"/>
    <w:rsid w:val="00FD67CC"/>
    <w:rsid w:val="00FD76C6"/>
    <w:rsid w:val="00FD7F1B"/>
    <w:rsid w:val="00FE0AF4"/>
    <w:rsid w:val="00FE0C48"/>
    <w:rsid w:val="00FE12C6"/>
    <w:rsid w:val="00FE2891"/>
    <w:rsid w:val="00FE3205"/>
    <w:rsid w:val="00FE681A"/>
    <w:rsid w:val="00FF10FB"/>
    <w:rsid w:val="00FF2272"/>
    <w:rsid w:val="00FF45C3"/>
    <w:rsid w:val="00FF48DC"/>
    <w:rsid w:val="00FF5290"/>
    <w:rsid w:val="00FF5D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7009D"/>
  <w15:chartTrackingRefBased/>
  <w15:docId w15:val="{D1E6BFB8-C1E8-4F20-AAA1-C737DBC7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1628"/>
    <w:pPr>
      <w:spacing w:after="0" w:line="240" w:lineRule="auto"/>
    </w:pPr>
    <w:rPr>
      <w:rFonts w:eastAsiaTheme="minorEastAsia"/>
      <w:sz w:val="24"/>
      <w:szCs w:val="24"/>
      <w:lang w:val="en-US"/>
    </w:rPr>
  </w:style>
  <w:style w:type="paragraph" w:styleId="Heading1">
    <w:name w:val="heading 1"/>
    <w:basedOn w:val="Heading3"/>
    <w:next w:val="Normal"/>
    <w:link w:val="Heading1Char"/>
    <w:qFormat/>
    <w:rsid w:val="001F1860"/>
    <w:pPr>
      <w:pBdr>
        <w:bottom w:val="single" w:sz="4" w:space="1" w:color="auto"/>
      </w:pBdr>
      <w:outlineLvl w:val="0"/>
    </w:pPr>
    <w:rPr>
      <w:i w:val="0"/>
      <w:sz w:val="28"/>
      <w:szCs w:val="28"/>
    </w:rPr>
  </w:style>
  <w:style w:type="paragraph" w:styleId="Heading2">
    <w:name w:val="heading 2"/>
    <w:basedOn w:val="Normal"/>
    <w:next w:val="Normal"/>
    <w:link w:val="Heading2Char"/>
    <w:uiPriority w:val="9"/>
    <w:semiHidden/>
    <w:unhideWhenUsed/>
    <w:qFormat/>
    <w:rsid w:val="001F18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1F1860"/>
    <w:pPr>
      <w:keepNext w:val="0"/>
      <w:keepLines w:val="0"/>
      <w:spacing w:before="0"/>
      <w:jc w:val="both"/>
      <w:outlineLvl w:val="2"/>
    </w:pPr>
    <w:rPr>
      <w:rFonts w:ascii="Times New Roman" w:eastAsia="Times New Roman" w:hAnsi="Times New Roman" w:cs="Times New Roman"/>
      <w:b/>
      <w:i/>
      <w:color w:val="auto"/>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C41628"/>
    <w:pPr>
      <w:widowControl w:val="0"/>
      <w:suppressAutoHyphens/>
      <w:autoSpaceDE w:val="0"/>
      <w:autoSpaceDN w:val="0"/>
      <w:adjustRightInd w:val="0"/>
      <w:spacing w:after="115" w:line="280" w:lineRule="atLeast"/>
      <w:ind w:right="-153"/>
      <w:textAlignment w:val="center"/>
    </w:pPr>
    <w:rPr>
      <w:rFonts w:ascii="Arial" w:hAnsi="Arial" w:cs="Arial"/>
      <w:color w:val="000000"/>
      <w:sz w:val="19"/>
      <w:szCs w:val="19"/>
      <w:lang w:val="en-GB"/>
    </w:rPr>
  </w:style>
  <w:style w:type="character" w:styleId="Hyperlink">
    <w:name w:val="Hyperlink"/>
    <w:basedOn w:val="DefaultParagraphFont"/>
    <w:uiPriority w:val="99"/>
    <w:unhideWhenUsed/>
    <w:rsid w:val="00C41628"/>
    <w:rPr>
      <w:color w:val="0563C1" w:themeColor="hyperlink"/>
      <w:u w:val="single"/>
    </w:rPr>
  </w:style>
  <w:style w:type="paragraph" w:styleId="Header">
    <w:name w:val="header"/>
    <w:basedOn w:val="Normal"/>
    <w:link w:val="HeaderChar"/>
    <w:uiPriority w:val="99"/>
    <w:unhideWhenUsed/>
    <w:rsid w:val="00B04110"/>
    <w:pPr>
      <w:tabs>
        <w:tab w:val="center" w:pos="4680"/>
        <w:tab w:val="right" w:pos="9360"/>
      </w:tabs>
    </w:pPr>
  </w:style>
  <w:style w:type="character" w:customStyle="1" w:styleId="HeaderChar">
    <w:name w:val="Header Char"/>
    <w:basedOn w:val="DefaultParagraphFont"/>
    <w:link w:val="Header"/>
    <w:uiPriority w:val="99"/>
    <w:rsid w:val="00B04110"/>
    <w:rPr>
      <w:rFonts w:eastAsiaTheme="minorEastAsia"/>
      <w:sz w:val="24"/>
      <w:szCs w:val="24"/>
      <w:lang w:val="en-US"/>
    </w:rPr>
  </w:style>
  <w:style w:type="paragraph" w:styleId="Footer">
    <w:name w:val="footer"/>
    <w:basedOn w:val="Normal"/>
    <w:link w:val="FooterChar"/>
    <w:uiPriority w:val="99"/>
    <w:unhideWhenUsed/>
    <w:rsid w:val="00B04110"/>
    <w:pPr>
      <w:tabs>
        <w:tab w:val="center" w:pos="4680"/>
        <w:tab w:val="right" w:pos="9360"/>
      </w:tabs>
    </w:pPr>
  </w:style>
  <w:style w:type="character" w:customStyle="1" w:styleId="FooterChar">
    <w:name w:val="Footer Char"/>
    <w:basedOn w:val="DefaultParagraphFont"/>
    <w:link w:val="Footer"/>
    <w:uiPriority w:val="99"/>
    <w:rsid w:val="00B04110"/>
    <w:rPr>
      <w:rFonts w:eastAsiaTheme="minorEastAsia"/>
      <w:sz w:val="24"/>
      <w:szCs w:val="24"/>
      <w:lang w:val="en-US"/>
    </w:rPr>
  </w:style>
  <w:style w:type="paragraph" w:customStyle="1" w:styleId="addressBOX">
    <w:name w:val="address BOX"/>
    <w:qFormat/>
    <w:rsid w:val="00BC367C"/>
    <w:pPr>
      <w:spacing w:after="0" w:line="240" w:lineRule="auto"/>
      <w:ind w:right="-158"/>
    </w:pPr>
    <w:rPr>
      <w:rFonts w:ascii="Arial" w:eastAsiaTheme="minorEastAsia" w:hAnsi="Arial" w:cs="Arial"/>
      <w:color w:val="000000"/>
      <w:sz w:val="19"/>
      <w:szCs w:val="19"/>
      <w:lang w:val="en-GB"/>
    </w:rPr>
  </w:style>
  <w:style w:type="paragraph" w:styleId="BalloonText">
    <w:name w:val="Balloon Text"/>
    <w:basedOn w:val="Normal"/>
    <w:link w:val="BalloonTextChar"/>
    <w:uiPriority w:val="99"/>
    <w:semiHidden/>
    <w:unhideWhenUsed/>
    <w:rsid w:val="006246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6CF"/>
    <w:rPr>
      <w:rFonts w:ascii="Segoe UI" w:eastAsiaTheme="minorEastAsia" w:hAnsi="Segoe UI" w:cs="Segoe UI"/>
      <w:sz w:val="18"/>
      <w:szCs w:val="18"/>
      <w:lang w:val="en-US"/>
    </w:rPr>
  </w:style>
  <w:style w:type="character" w:styleId="UnresolvedMention">
    <w:name w:val="Unresolved Mention"/>
    <w:basedOn w:val="DefaultParagraphFont"/>
    <w:uiPriority w:val="99"/>
    <w:semiHidden/>
    <w:unhideWhenUsed/>
    <w:rsid w:val="000824D2"/>
    <w:rPr>
      <w:color w:val="605E5C"/>
      <w:shd w:val="clear" w:color="auto" w:fill="E1DFDD"/>
    </w:rPr>
  </w:style>
  <w:style w:type="character" w:styleId="FollowedHyperlink">
    <w:name w:val="FollowedHyperlink"/>
    <w:basedOn w:val="DefaultParagraphFont"/>
    <w:uiPriority w:val="99"/>
    <w:semiHidden/>
    <w:unhideWhenUsed/>
    <w:rsid w:val="00A845E6"/>
    <w:rPr>
      <w:color w:val="954F72" w:themeColor="followedHyperlink"/>
      <w:u w:val="single"/>
    </w:rPr>
  </w:style>
  <w:style w:type="paragraph" w:styleId="CommentText">
    <w:name w:val="annotation text"/>
    <w:basedOn w:val="Normal"/>
    <w:link w:val="CommentTextChar"/>
    <w:uiPriority w:val="99"/>
    <w:unhideWhenUsed/>
    <w:rsid w:val="00D16376"/>
    <w:pPr>
      <w:spacing w:after="160"/>
    </w:pPr>
    <w:rPr>
      <w:rFonts w:eastAsiaTheme="minorHAnsi"/>
      <w:sz w:val="20"/>
      <w:szCs w:val="20"/>
      <w:lang w:val="en-CA"/>
    </w:rPr>
  </w:style>
  <w:style w:type="character" w:customStyle="1" w:styleId="CommentTextChar">
    <w:name w:val="Comment Text Char"/>
    <w:basedOn w:val="DefaultParagraphFont"/>
    <w:link w:val="CommentText"/>
    <w:uiPriority w:val="99"/>
    <w:rsid w:val="00D16376"/>
    <w:rPr>
      <w:sz w:val="20"/>
      <w:szCs w:val="20"/>
    </w:rPr>
  </w:style>
  <w:style w:type="paragraph" w:styleId="EndnoteText">
    <w:name w:val="endnote text"/>
    <w:basedOn w:val="Normal"/>
    <w:link w:val="EndnoteTextChar"/>
    <w:uiPriority w:val="99"/>
    <w:semiHidden/>
    <w:unhideWhenUsed/>
    <w:rsid w:val="00D16376"/>
    <w:rPr>
      <w:rFonts w:eastAsiaTheme="minorHAnsi"/>
      <w:sz w:val="20"/>
      <w:szCs w:val="20"/>
      <w:lang w:val="en-CA"/>
    </w:rPr>
  </w:style>
  <w:style w:type="character" w:customStyle="1" w:styleId="EndnoteTextChar">
    <w:name w:val="Endnote Text Char"/>
    <w:basedOn w:val="DefaultParagraphFont"/>
    <w:link w:val="EndnoteText"/>
    <w:uiPriority w:val="99"/>
    <w:semiHidden/>
    <w:rsid w:val="00D16376"/>
    <w:rPr>
      <w:sz w:val="20"/>
      <w:szCs w:val="20"/>
    </w:rPr>
  </w:style>
  <w:style w:type="character" w:styleId="EndnoteReference">
    <w:name w:val="endnote reference"/>
    <w:basedOn w:val="DefaultParagraphFont"/>
    <w:uiPriority w:val="99"/>
    <w:semiHidden/>
    <w:unhideWhenUsed/>
    <w:rsid w:val="00D16376"/>
    <w:rPr>
      <w:vertAlign w:val="superscript"/>
    </w:rPr>
  </w:style>
  <w:style w:type="table" w:styleId="TableGrid">
    <w:name w:val="Table Grid"/>
    <w:basedOn w:val="TableNormal"/>
    <w:uiPriority w:val="39"/>
    <w:rsid w:val="0036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F1860"/>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1F1860"/>
    <w:rPr>
      <w:rFonts w:ascii="Times New Roman" w:eastAsia="Times New Roman" w:hAnsi="Times New Roman" w:cs="Times New Roman"/>
      <w:b/>
      <w:i/>
      <w:sz w:val="24"/>
      <w:szCs w:val="24"/>
    </w:rPr>
  </w:style>
  <w:style w:type="paragraph" w:styleId="FootnoteText">
    <w:name w:val="footnote text"/>
    <w:basedOn w:val="Normal"/>
    <w:link w:val="FootnoteTextChar"/>
    <w:uiPriority w:val="99"/>
    <w:rsid w:val="001F1860"/>
    <w:rPr>
      <w:rFonts w:ascii="Arial" w:eastAsia="Times New Roman" w:hAnsi="Arial" w:cs="Times New Roman"/>
      <w:sz w:val="20"/>
      <w:lang w:val="en-CA"/>
    </w:rPr>
  </w:style>
  <w:style w:type="character" w:customStyle="1" w:styleId="FootnoteTextChar">
    <w:name w:val="Footnote Text Char"/>
    <w:basedOn w:val="DefaultParagraphFont"/>
    <w:link w:val="FootnoteText"/>
    <w:uiPriority w:val="99"/>
    <w:rsid w:val="001F1860"/>
    <w:rPr>
      <w:rFonts w:ascii="Arial" w:eastAsia="Times New Roman" w:hAnsi="Arial" w:cs="Times New Roman"/>
      <w:sz w:val="20"/>
      <w:szCs w:val="24"/>
    </w:rPr>
  </w:style>
  <w:style w:type="character" w:styleId="FootnoteReference">
    <w:name w:val="footnote reference"/>
    <w:basedOn w:val="DefaultParagraphFont"/>
    <w:uiPriority w:val="99"/>
    <w:rsid w:val="001F1860"/>
    <w:rPr>
      <w:vertAlign w:val="superscript"/>
    </w:rPr>
  </w:style>
  <w:style w:type="paragraph" w:customStyle="1" w:styleId="Default">
    <w:name w:val="Default"/>
    <w:rsid w:val="001F186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1F1860"/>
    <w:pPr>
      <w:ind w:left="720"/>
      <w:contextualSpacing/>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F1860"/>
    <w:rPr>
      <w:rFonts w:asciiTheme="majorHAnsi" w:eastAsiaTheme="majorEastAsia" w:hAnsiTheme="majorHAnsi" w:cstheme="majorBidi"/>
      <w:color w:val="2F5496" w:themeColor="accent1" w:themeShade="BF"/>
      <w:sz w:val="26"/>
      <w:szCs w:val="26"/>
      <w:lang w:val="en-US"/>
    </w:rPr>
  </w:style>
  <w:style w:type="paragraph" w:styleId="Revision">
    <w:name w:val="Revision"/>
    <w:hidden/>
    <w:uiPriority w:val="99"/>
    <w:semiHidden/>
    <w:rsid w:val="004D2775"/>
    <w:pPr>
      <w:spacing w:after="0" w:line="240" w:lineRule="auto"/>
    </w:pPr>
    <w:rPr>
      <w:rFonts w:eastAsiaTheme="minorEastAsia"/>
      <w:sz w:val="24"/>
      <w:szCs w:val="24"/>
      <w:lang w:val="en-US"/>
    </w:rPr>
  </w:style>
  <w:style w:type="paragraph" w:styleId="BodyText">
    <w:name w:val="Body Text"/>
    <w:basedOn w:val="Normal"/>
    <w:link w:val="BodyTextChar"/>
    <w:uiPriority w:val="1"/>
    <w:qFormat/>
    <w:rsid w:val="00B95ED9"/>
    <w:pPr>
      <w:widowControl w:val="0"/>
      <w:ind w:left="820"/>
    </w:pPr>
    <w:rPr>
      <w:rFonts w:ascii="Cambria" w:eastAsia="Cambria" w:hAnsi="Cambria"/>
    </w:rPr>
  </w:style>
  <w:style w:type="character" w:customStyle="1" w:styleId="BodyTextChar">
    <w:name w:val="Body Text Char"/>
    <w:basedOn w:val="DefaultParagraphFont"/>
    <w:link w:val="BodyText"/>
    <w:uiPriority w:val="1"/>
    <w:rsid w:val="00B95ED9"/>
    <w:rPr>
      <w:rFonts w:ascii="Cambria" w:eastAsia="Cambria" w:hAnsi="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5732">
      <w:bodyDiv w:val="1"/>
      <w:marLeft w:val="0"/>
      <w:marRight w:val="0"/>
      <w:marTop w:val="0"/>
      <w:marBottom w:val="0"/>
      <w:divBdr>
        <w:top w:val="none" w:sz="0" w:space="0" w:color="auto"/>
        <w:left w:val="none" w:sz="0" w:space="0" w:color="auto"/>
        <w:bottom w:val="none" w:sz="0" w:space="0" w:color="auto"/>
        <w:right w:val="none" w:sz="0" w:space="0" w:color="auto"/>
      </w:divBdr>
    </w:div>
    <w:div w:id="438140365">
      <w:bodyDiv w:val="1"/>
      <w:marLeft w:val="0"/>
      <w:marRight w:val="0"/>
      <w:marTop w:val="0"/>
      <w:marBottom w:val="0"/>
      <w:divBdr>
        <w:top w:val="none" w:sz="0" w:space="0" w:color="auto"/>
        <w:left w:val="none" w:sz="0" w:space="0" w:color="auto"/>
        <w:bottom w:val="none" w:sz="0" w:space="0" w:color="auto"/>
        <w:right w:val="none" w:sz="0" w:space="0" w:color="auto"/>
      </w:divBdr>
    </w:div>
    <w:div w:id="484585086">
      <w:bodyDiv w:val="1"/>
      <w:marLeft w:val="0"/>
      <w:marRight w:val="0"/>
      <w:marTop w:val="0"/>
      <w:marBottom w:val="0"/>
      <w:divBdr>
        <w:top w:val="none" w:sz="0" w:space="0" w:color="auto"/>
        <w:left w:val="none" w:sz="0" w:space="0" w:color="auto"/>
        <w:bottom w:val="none" w:sz="0" w:space="0" w:color="auto"/>
        <w:right w:val="none" w:sz="0" w:space="0" w:color="auto"/>
      </w:divBdr>
    </w:div>
    <w:div w:id="490486519">
      <w:bodyDiv w:val="1"/>
      <w:marLeft w:val="0"/>
      <w:marRight w:val="0"/>
      <w:marTop w:val="0"/>
      <w:marBottom w:val="0"/>
      <w:divBdr>
        <w:top w:val="none" w:sz="0" w:space="0" w:color="auto"/>
        <w:left w:val="none" w:sz="0" w:space="0" w:color="auto"/>
        <w:bottom w:val="none" w:sz="0" w:space="0" w:color="auto"/>
        <w:right w:val="none" w:sz="0" w:space="0" w:color="auto"/>
      </w:divBdr>
    </w:div>
    <w:div w:id="625624773">
      <w:bodyDiv w:val="1"/>
      <w:marLeft w:val="0"/>
      <w:marRight w:val="0"/>
      <w:marTop w:val="0"/>
      <w:marBottom w:val="0"/>
      <w:divBdr>
        <w:top w:val="none" w:sz="0" w:space="0" w:color="auto"/>
        <w:left w:val="none" w:sz="0" w:space="0" w:color="auto"/>
        <w:bottom w:val="none" w:sz="0" w:space="0" w:color="auto"/>
        <w:right w:val="none" w:sz="0" w:space="0" w:color="auto"/>
      </w:divBdr>
    </w:div>
    <w:div w:id="661006393">
      <w:bodyDiv w:val="1"/>
      <w:marLeft w:val="0"/>
      <w:marRight w:val="0"/>
      <w:marTop w:val="0"/>
      <w:marBottom w:val="0"/>
      <w:divBdr>
        <w:top w:val="none" w:sz="0" w:space="0" w:color="auto"/>
        <w:left w:val="none" w:sz="0" w:space="0" w:color="auto"/>
        <w:bottom w:val="none" w:sz="0" w:space="0" w:color="auto"/>
        <w:right w:val="none" w:sz="0" w:space="0" w:color="auto"/>
      </w:divBdr>
    </w:div>
    <w:div w:id="984168287">
      <w:bodyDiv w:val="1"/>
      <w:marLeft w:val="0"/>
      <w:marRight w:val="0"/>
      <w:marTop w:val="0"/>
      <w:marBottom w:val="0"/>
      <w:divBdr>
        <w:top w:val="none" w:sz="0" w:space="0" w:color="auto"/>
        <w:left w:val="none" w:sz="0" w:space="0" w:color="auto"/>
        <w:bottom w:val="none" w:sz="0" w:space="0" w:color="auto"/>
        <w:right w:val="none" w:sz="0" w:space="0" w:color="auto"/>
      </w:divBdr>
    </w:div>
    <w:div w:id="1518812882">
      <w:bodyDiv w:val="1"/>
      <w:marLeft w:val="0"/>
      <w:marRight w:val="0"/>
      <w:marTop w:val="0"/>
      <w:marBottom w:val="0"/>
      <w:divBdr>
        <w:top w:val="none" w:sz="0" w:space="0" w:color="auto"/>
        <w:left w:val="none" w:sz="0" w:space="0" w:color="auto"/>
        <w:bottom w:val="none" w:sz="0" w:space="0" w:color="auto"/>
        <w:right w:val="none" w:sz="0" w:space="0" w:color="auto"/>
      </w:divBdr>
    </w:div>
    <w:div w:id="1633095059">
      <w:bodyDiv w:val="1"/>
      <w:marLeft w:val="0"/>
      <w:marRight w:val="0"/>
      <w:marTop w:val="0"/>
      <w:marBottom w:val="0"/>
      <w:divBdr>
        <w:top w:val="none" w:sz="0" w:space="0" w:color="auto"/>
        <w:left w:val="none" w:sz="0" w:space="0" w:color="auto"/>
        <w:bottom w:val="none" w:sz="0" w:space="0" w:color="auto"/>
        <w:right w:val="none" w:sz="0" w:space="0" w:color="auto"/>
      </w:divBdr>
    </w:div>
    <w:div w:id="1865904964">
      <w:bodyDiv w:val="1"/>
      <w:marLeft w:val="0"/>
      <w:marRight w:val="0"/>
      <w:marTop w:val="0"/>
      <w:marBottom w:val="0"/>
      <w:divBdr>
        <w:top w:val="none" w:sz="0" w:space="0" w:color="auto"/>
        <w:left w:val="none" w:sz="0" w:space="0" w:color="auto"/>
        <w:bottom w:val="none" w:sz="0" w:space="0" w:color="auto"/>
        <w:right w:val="none" w:sz="0" w:space="0" w:color="auto"/>
      </w:divBdr>
    </w:div>
    <w:div w:id="1943027475">
      <w:bodyDiv w:val="1"/>
      <w:marLeft w:val="0"/>
      <w:marRight w:val="0"/>
      <w:marTop w:val="0"/>
      <w:marBottom w:val="0"/>
      <w:divBdr>
        <w:top w:val="none" w:sz="0" w:space="0" w:color="auto"/>
        <w:left w:val="none" w:sz="0" w:space="0" w:color="auto"/>
        <w:bottom w:val="none" w:sz="0" w:space="0" w:color="auto"/>
        <w:right w:val="none" w:sz="0" w:space="0" w:color="auto"/>
      </w:divBdr>
    </w:div>
    <w:div w:id="1955556479">
      <w:bodyDiv w:val="1"/>
      <w:marLeft w:val="0"/>
      <w:marRight w:val="0"/>
      <w:marTop w:val="0"/>
      <w:marBottom w:val="0"/>
      <w:divBdr>
        <w:top w:val="none" w:sz="0" w:space="0" w:color="auto"/>
        <w:left w:val="none" w:sz="0" w:space="0" w:color="auto"/>
        <w:bottom w:val="none" w:sz="0" w:space="0" w:color="auto"/>
        <w:right w:val="none" w:sz="0" w:space="0" w:color="auto"/>
      </w:divBdr>
    </w:div>
    <w:div w:id="2003048042">
      <w:bodyDiv w:val="1"/>
      <w:marLeft w:val="0"/>
      <w:marRight w:val="0"/>
      <w:marTop w:val="0"/>
      <w:marBottom w:val="0"/>
      <w:divBdr>
        <w:top w:val="none" w:sz="0" w:space="0" w:color="auto"/>
        <w:left w:val="none" w:sz="0" w:space="0" w:color="auto"/>
        <w:bottom w:val="none" w:sz="0" w:space="0" w:color="auto"/>
        <w:right w:val="none" w:sz="0" w:space="0" w:color="auto"/>
      </w:divBdr>
    </w:div>
    <w:div w:id="20166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tailcouncil.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retailcounci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7B437-8ED5-4AA9-9174-6BD67E6D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Westman</dc:creator>
  <cp:keywords/>
  <dc:description/>
  <cp:lastModifiedBy>Jim Cormier</cp:lastModifiedBy>
  <cp:revision>125</cp:revision>
  <cp:lastPrinted>2018-12-14T13:56:00Z</cp:lastPrinted>
  <dcterms:created xsi:type="dcterms:W3CDTF">2023-10-12T17:29:00Z</dcterms:created>
  <dcterms:modified xsi:type="dcterms:W3CDTF">2024-09-19T14:32:00Z</dcterms:modified>
</cp:coreProperties>
</file>